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33" w:rsidRDefault="00BB3233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лок. акты с сканоми тит. листов\тит лис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33" w:rsidRDefault="00BB3233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233" w:rsidRDefault="00BB3233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233" w:rsidRDefault="00BB3233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6A0" w:rsidRPr="003111ED" w:rsidRDefault="00C856A0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111ED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ГИРЕВОЙ СПОРТ,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>твержденного приказом Минспорта России от 26 декабря 2014 г. N 1078;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5. </w:t>
      </w:r>
      <w:r w:rsidRPr="003111ED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ЛЫЖНЫЕ ГОНКИ,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>твержденного приказом Минспорта России от 14 марта 2013 г. N 111.</w:t>
      </w:r>
    </w:p>
    <w:p w:rsidR="00BA2F3B" w:rsidRPr="003111ED" w:rsidRDefault="00BA2F3B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6. </w:t>
      </w:r>
      <w:r w:rsidRPr="003111ED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ДЗЮДО,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>твержденного приказом Минспорта России от 19 сентября 2012 г. N 231</w:t>
      </w:r>
    </w:p>
    <w:p w:rsidR="0082551B" w:rsidRPr="003111ED" w:rsidRDefault="0082551B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7. Федерального стандарта спортивной подготовки по виду спорта БАСКЕТБОЛ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10 апреля 2013 г. N 114 и Уставом Учреждения.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Положение регламентирует прием </w:t>
      </w:r>
      <w:r w:rsidRPr="003111ED">
        <w:rPr>
          <w:rFonts w:ascii="Times New Roman" w:hAnsi="Times New Roman" w:cs="Times New Roman"/>
          <w:sz w:val="28"/>
          <w:szCs w:val="28"/>
        </w:rPr>
        <w:t xml:space="preserve">обучающихся в Учреждении по дополнительным общеобразовательным программам и программам спортивной подготовки по </w:t>
      </w:r>
      <w:r w:rsidR="009D7A45" w:rsidRPr="003111ED">
        <w:rPr>
          <w:rFonts w:ascii="Times New Roman" w:hAnsi="Times New Roman" w:cs="Times New Roman"/>
          <w:sz w:val="28"/>
          <w:szCs w:val="28"/>
        </w:rPr>
        <w:t>видам спорта: баскетбол, волейбол, гиревой спорт, хоккей с шайбой, футбол, дзюдо, лыжные гонки.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1.3. Занятия в Учреждении проводятся по дополнительным общеобразовательным программам и программам спортивной подготовки, разработанным и утвержденным Учреждением в соответствии в федеральными государственными требованиями и требованиями федеральных стандартов спортивной подготовки по видам спорта.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BB3233" w:rsidP="00BB32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56A0" w:rsidRPr="003111ED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C856A0" w:rsidRPr="003111ED" w:rsidRDefault="00C856A0" w:rsidP="00311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2.1. Учреждение оказывает услуги по реализации дополнительных общеобразоват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ельных программ и дополнительных </w:t>
      </w:r>
      <w:proofErr w:type="spellStart"/>
      <w:r w:rsidR="009D7A45" w:rsidRPr="003111ED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9D7A45" w:rsidRPr="003111ED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программам в области физической культуры и спорта для детей, желающих заниматься спортом и не имеющих медицинских противопоказаний в установленном для каждого вида спорта возрасте.</w:t>
      </w: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2.2. Набор и комплектование групп на новый учебный год производится в период с мая по сентябрь. Начало учебного года начинается в Учреждении 01 сентября, окончание учебного года зависит от специфики вида спорта, календаря спортивных соревнований, периодизации спортивной подготовки, реализуемой программы. Дополнительный набор производится в течение всего календарного года при наличии свободных мест.</w:t>
      </w: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2.3. Прием детей на обучение по дополнительным общеразвивающим программам в области физической культуры и спорта </w:t>
      </w:r>
      <w:r w:rsidR="00D85659" w:rsidRPr="003111ED">
        <w:rPr>
          <w:rFonts w:ascii="Times New Roman" w:hAnsi="Times New Roman" w:cs="Times New Roman"/>
          <w:sz w:val="28"/>
          <w:szCs w:val="28"/>
        </w:rPr>
        <w:t xml:space="preserve">по видам спорта волейбол, баскетбол, футбол, хоккей с шайбой, лыжные гонки, дзюдо, гиревой спорт </w:t>
      </w:r>
      <w:r w:rsidRPr="003111ED">
        <w:rPr>
          <w:rFonts w:ascii="Times New Roman" w:hAnsi="Times New Roman" w:cs="Times New Roman"/>
          <w:sz w:val="28"/>
          <w:szCs w:val="28"/>
        </w:rPr>
        <w:t>осуществляется без предъявления требований к уровню образования, физической подготовки, при отсутствии медицинских противопоказаний.</w:t>
      </w: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2.3.1. Возраст зачисления детей, наполняемость группы, продолжительность тренировочного занятия, учебная нагрузка определяется реализуемой дополнительной общеразвива</w:t>
      </w:r>
      <w:r w:rsidR="00D85659" w:rsidRPr="003111ED">
        <w:rPr>
          <w:rFonts w:ascii="Times New Roman" w:hAnsi="Times New Roman" w:cs="Times New Roman"/>
          <w:sz w:val="28"/>
          <w:szCs w:val="28"/>
        </w:rPr>
        <w:t>ющей программой по видам спорта волейбол, баскетбол, футбол, хоккей с шайбой, лыжные гонки, дзюдо, гиревой спорт.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2.3.2. При невозможности зачисления в группы всех желающих отбор производится на конкурсной основе по результатам сдачи вступительного тестирования.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2.3.3. При подаче заявления по установленной форме родители (законные представители) представляют медицинскую справку о состоянии здоровья ребенка, с заключением о возможности заниматься избранным видом спорта.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        2.3.4. Зачисление обучающихся оформляется приказом директора Учреждения.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2.3.5. Обучающиеся, успешно закончившие обучение по дополнительным общеразвивающим программам и показавшие способности в области физической культуры и спорта на основании сдачи контрольных нормативов, могут быть зачислены на обучение по дополнительным предпрофессиональным программам или программам спортивной подготовки в группы начальной подготовки.</w:t>
      </w:r>
    </w:p>
    <w:p w:rsidR="00421B0A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 Прием детей на обучение по дополнительным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программам в области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D04D0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421B0A" w:rsidRPr="003111ED">
        <w:rPr>
          <w:rFonts w:ascii="Times New Roman" w:hAnsi="Times New Roman" w:cs="Times New Roman"/>
          <w:sz w:val="28"/>
          <w:szCs w:val="28"/>
        </w:rPr>
        <w:t>:</w:t>
      </w:r>
      <w:r w:rsidR="00AD04D0">
        <w:rPr>
          <w:rFonts w:ascii="Times New Roman" w:hAnsi="Times New Roman" w:cs="Times New Roman"/>
          <w:sz w:val="28"/>
          <w:szCs w:val="28"/>
        </w:rPr>
        <w:t xml:space="preserve"> дзюдо, хоккей, баскетбол, лыжные гонки, гиревой спорт, футбол, волейбол</w:t>
      </w: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111ED">
        <w:rPr>
          <w:rFonts w:ascii="Times New Roman" w:hAnsi="Times New Roman" w:cs="Times New Roman"/>
          <w:sz w:val="28"/>
          <w:szCs w:val="28"/>
        </w:rPr>
        <w:t>в группы начальной подготовки проводится на основании результатов индивидуального отбора, проводимого в форме вступительного тестирования с целью выявления лиц, и</w:t>
      </w:r>
      <w:r w:rsidR="00B97D8A" w:rsidRPr="003111ED">
        <w:rPr>
          <w:rFonts w:ascii="Times New Roman" w:hAnsi="Times New Roman" w:cs="Times New Roman"/>
          <w:sz w:val="28"/>
          <w:szCs w:val="28"/>
        </w:rPr>
        <w:t>меющих необходимые для освоения с</w:t>
      </w:r>
      <w:r w:rsidRPr="003111ED">
        <w:rPr>
          <w:rFonts w:ascii="Times New Roman" w:hAnsi="Times New Roman" w:cs="Times New Roman"/>
          <w:sz w:val="28"/>
          <w:szCs w:val="28"/>
        </w:rPr>
        <w:t>оответствующей программы способности в области физической культуры и спорта с учетом требований федеральных стандартов спортивной подготовки по видам спорта.</w:t>
      </w:r>
      <w:proofErr w:type="gramEnd"/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2.4.1. Вступительное тестирование проводится в период комплектования учебных групп на следующий учебный год с 20 августа по 15 </w:t>
      </w:r>
      <w:r w:rsidR="008D6C19" w:rsidRPr="003111ED">
        <w:rPr>
          <w:rFonts w:ascii="Times New Roman" w:hAnsi="Times New Roman" w:cs="Times New Roman"/>
          <w:sz w:val="28"/>
          <w:szCs w:val="28"/>
        </w:rPr>
        <w:t>сентября</w:t>
      </w:r>
      <w:r w:rsidRPr="003111ED">
        <w:rPr>
          <w:rFonts w:ascii="Times New Roman" w:hAnsi="Times New Roman" w:cs="Times New Roman"/>
          <w:sz w:val="28"/>
          <w:szCs w:val="28"/>
        </w:rPr>
        <w:t>. В целях организации приема поступающих на обучение по дополнительным предпрофессиональным программам и проведения индивидуального отбора в Учреждении создаются приемная и апелляционная комиссии.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 Составы комиссий утверждаются П</w:t>
      </w:r>
      <w:r w:rsidRPr="003111ED">
        <w:rPr>
          <w:rFonts w:ascii="Times New Roman" w:hAnsi="Times New Roman" w:cs="Times New Roman"/>
          <w:sz w:val="28"/>
          <w:szCs w:val="28"/>
        </w:rPr>
        <w:t>риказами директора Учреждения.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2.4.2. Во время проведения вступительного тестирования поступающих присутствие посторонних лиц допускается только с разрешения директора Учреждения.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2.4.3. Результаты индивидуального отбора объявляются не позднее, чем через три рабочих дня после его проведения.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пофамильного списка-рейтинга, полученного суммированием мест, занятых каждым поступающим по итогам индивидуального отбора, на информационном стенде и</w:t>
      </w:r>
      <w:r w:rsidR="009D7A45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C856A0" w:rsidRPr="003111ED" w:rsidRDefault="00C856A0" w:rsidP="003111E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2.4.4.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2.4.5.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2.4.8. Подача апелляции по процедуре проведения повторного индивидуального отбора поступающих не допускается.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2.4.9.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отбора, сроки которого публикуются на информационном стенде Учреждения и</w:t>
      </w:r>
      <w:r w:rsidR="003111ED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сайте. Дополнительный индивидуальный отбор поступающих осуществляется в сроки, установленные приказом Учреждения, в порядке, установленном главой 2 настоящего Положения.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2.4.10.По результатам индивидуального отбора обучающиеся распределяются на обучение по дополнительным предпрофессиональным программам.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2.4.11. Возраст зачисления обучающихся в Учреждение на обучение по дополнительным предпрофессиональным программам, наполняемость групп, продолжительность занятия, учебная нагрузка определяется реализуемой </w:t>
      </w:r>
      <w:r w:rsidRPr="003111ED">
        <w:rPr>
          <w:rFonts w:ascii="Times New Roman" w:hAnsi="Times New Roman" w:cs="Times New Roman"/>
          <w:sz w:val="28"/>
          <w:szCs w:val="28"/>
        </w:rPr>
        <w:lastRenderedPageBreak/>
        <w:t>программой по виду спорта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2.4.12. На тренировочный этап подготовки зачисляются обучающиеся, прошедшие начальную подготовку не менее одного года, на основании</w:t>
      </w:r>
      <w:r w:rsidR="008D6C19" w:rsidRPr="003111ED">
        <w:rPr>
          <w:rFonts w:ascii="Times New Roman" w:hAnsi="Times New Roman" w:cs="Times New Roman"/>
          <w:sz w:val="28"/>
          <w:szCs w:val="28"/>
        </w:rPr>
        <w:t xml:space="preserve"> медицинского заключения врача</w:t>
      </w:r>
      <w:r w:rsidRPr="003111ED">
        <w:rPr>
          <w:rFonts w:ascii="Times New Roman" w:hAnsi="Times New Roman" w:cs="Times New Roman"/>
          <w:sz w:val="28"/>
          <w:szCs w:val="28"/>
        </w:rPr>
        <w:t>, при условии выполнения ими требований по общефизической и специальной подготовке, установленных реализуемой программой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2.4.13. В отдельных случаях обучающиеся, не прошедшие последовательно этапы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реализуемой программой для перевода по годам обучения.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2.4.14. Группы спортивного совершенствования открываются по решению Учредителя. Зачисление в группы производится только при условии прохождения обучающимися спортивной подготовки на начальном и тренировочном этапе на основании результатов промежуточной аттестации и с учетом результатов выступления на официальных спортивных соревнованиях по избранному виду спорта.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2.4.15. Количество поступающих для обучения на бюджетной основе определяется учредителем Учреждения в соответствии с муниципальным  заданием на оказание государственных услуг.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2.14.16. Учреждение вправе осуществлять прием поступающих на обучение сверх установленного муниципального задания на оказание муниципальных услуг на обучение на платной основе.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2.4.17. При приеме Учреждение знакомит поступающего и его родителей (законных представителей) с Уставом Учреждения, лицензией на право ведения образовательной деятельности, программами, реализуемыми Учреждением, и другими документами, регламентирующими организацию образовательного процесса.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2.4.18. Прием детей в Учреждение осуществляется на основании: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 с указанием фамилии, имени, отчества заявителя и получателя услуги, наименования дополнительной общеобразовательной программы, на обучение по которой желает быть зачисленным получатель, даты рождения поступающего, номеров телефонов родителей (законных представителей), адреса места регистрации и (или) фактического места жительства поступающего. В заявлении фиксируется факт ознакомления родителей (законных представителей) с Уставом Учреждения, его локальными нормативными актами, согласие на проведение процедуры индивидуального отбора поступающего, согласие на обработку персональных данных;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медицинской справки о состоянии здоровья ребенка с заключением о возможности заниматься избранным видом спорта.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2.4.19. При переводе на обучение обучающихся, поступающих из других спортивных организаций, необходимо предоставить: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несовершеннолетних учащихся;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документ, подтверждающий спортивную квалификацию;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приказ из спортивной организации, подтверждающий стаж занятий учащегося и его перевод из данной организации.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2.4.20. Зачисление обучающихся оформляется приказом директора Учреждения на основании решения приемной или апелляционной комиссии.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2.5. Основания для отказа в приеме: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несоответствие возраста требованиям реализуемой программы;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отсутствие свободных мест в группах соответствующего этапа (периода) подготовки в Учреждении;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наличие противопоказаний для занятий данным видом спорта в соответствии с медицинским заключением;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невыполнение требований, установленных п. 2.4 настоящего Положения.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2.6. Приостановление образовательных отношений между Учреждением и обучающимся и (или) их родителями (законными представителями) возникает в следующих случаях: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болезнь обучающегося;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прохождение санаторно-курортного лечения;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каникул, во время которых не осуществляется образовательный (тренировочный) процесс под непосредственным руководством тренера-преподавателя;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отпуска родителей (законных представителей) ребенка.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Основанием для приостановления образовательных отношений является заявление родителей (законных представителей) обучающегося, приказы директора Учреждения.</w:t>
      </w:r>
    </w:p>
    <w:p w:rsidR="00C856A0" w:rsidRPr="003111ED" w:rsidRDefault="00C856A0" w:rsidP="003111E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На период приостановления образовательных отношений за обучающимся сохраняется место в Учреждении.</w:t>
      </w:r>
    </w:p>
    <w:p w:rsidR="00C856A0" w:rsidRPr="003111ED" w:rsidRDefault="00C856A0" w:rsidP="00311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97D8A" w:rsidRPr="003111ED" w:rsidRDefault="00BB3233" w:rsidP="00BB3233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B97D8A" w:rsidRPr="003111E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B97D8A" w:rsidRPr="003111ED" w:rsidRDefault="00B97D8A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97D8A" w:rsidRPr="003111ED" w:rsidRDefault="00B97D8A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3.1. Положение вступает в силу </w:t>
      </w:r>
      <w:proofErr w:type="gramStart"/>
      <w:r w:rsidRPr="003111ED">
        <w:rPr>
          <w:rFonts w:ascii="Times New Roman" w:hAnsi="Times New Roman" w:cs="Times New Roman"/>
          <w:sz w:val="28"/>
        </w:rPr>
        <w:t>с даты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его утверждения руководителем Учреждения.</w:t>
      </w:r>
    </w:p>
    <w:p w:rsidR="00B97D8A" w:rsidRPr="003111ED" w:rsidRDefault="00B97D8A" w:rsidP="003111E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3.2. Положение утрачивает силу в случае принятия нового Положения о порядке приёма </w:t>
      </w:r>
      <w:proofErr w:type="gramStart"/>
      <w:r w:rsidRPr="003111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в МАУ ДО «Казанская районная ДЮСШ».</w:t>
      </w:r>
    </w:p>
    <w:p w:rsidR="00B97D8A" w:rsidRDefault="00B97D8A" w:rsidP="00C856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8A" w:rsidRDefault="00B97D8A" w:rsidP="009F00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97D8A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BEC"/>
    <w:multiLevelType w:val="multilevel"/>
    <w:tmpl w:val="CBC49EF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A0"/>
    <w:rsid w:val="00027DC8"/>
    <w:rsid w:val="00072790"/>
    <w:rsid w:val="00100870"/>
    <w:rsid w:val="00171657"/>
    <w:rsid w:val="003111ED"/>
    <w:rsid w:val="00421B0A"/>
    <w:rsid w:val="00484E93"/>
    <w:rsid w:val="004A3746"/>
    <w:rsid w:val="00565807"/>
    <w:rsid w:val="005B47CE"/>
    <w:rsid w:val="006305CC"/>
    <w:rsid w:val="006A5A51"/>
    <w:rsid w:val="006D5E26"/>
    <w:rsid w:val="007154C5"/>
    <w:rsid w:val="00735908"/>
    <w:rsid w:val="007E47A2"/>
    <w:rsid w:val="0082551B"/>
    <w:rsid w:val="008C0ED4"/>
    <w:rsid w:val="008D6C19"/>
    <w:rsid w:val="00931520"/>
    <w:rsid w:val="0099053D"/>
    <w:rsid w:val="009A7EEB"/>
    <w:rsid w:val="009D7A45"/>
    <w:rsid w:val="009F00ED"/>
    <w:rsid w:val="00A161DF"/>
    <w:rsid w:val="00A5448D"/>
    <w:rsid w:val="00A5554B"/>
    <w:rsid w:val="00AD04D0"/>
    <w:rsid w:val="00B73B31"/>
    <w:rsid w:val="00B836EA"/>
    <w:rsid w:val="00B97D8A"/>
    <w:rsid w:val="00BA2F3B"/>
    <w:rsid w:val="00BB3233"/>
    <w:rsid w:val="00C31643"/>
    <w:rsid w:val="00C73C8D"/>
    <w:rsid w:val="00C856A0"/>
    <w:rsid w:val="00D85659"/>
    <w:rsid w:val="00DF2DC1"/>
    <w:rsid w:val="00E345E7"/>
    <w:rsid w:val="00FA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8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3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9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7FBA-6EBD-4451-B28B-5467934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2016-04-08T02:54:00Z</cp:lastPrinted>
  <dcterms:created xsi:type="dcterms:W3CDTF">2016-03-14T03:10:00Z</dcterms:created>
  <dcterms:modified xsi:type="dcterms:W3CDTF">2017-11-30T04:55:00Z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