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E" w:rsidRDefault="0057065E" w:rsidP="00F54FAA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inline distT="0" distB="0" distL="0" distR="0">
            <wp:extent cx="5940425" cy="8236963"/>
            <wp:effectExtent l="19050" t="0" r="3175" b="0"/>
            <wp:docPr id="1" name="Рисунок 1" descr="C:\Users\zsns\Desktop\знакомство с мини-футболом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ns\Desktop\знакомство с мини-футболом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С</w:t>
      </w: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труктура программы</w:t>
      </w:r>
    </w:p>
    <w:p w:rsidR="00F54FAA" w:rsidRPr="004F79AC" w:rsidRDefault="00F54FAA" w:rsidP="00F54FAA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I.     Пояснительная записка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Аннотации  к общеразвивающей программе.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Срок реализации учебного предмета.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Объем учебного времени, предусмотренный учебным планом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образовательной организации на реализацию программы.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 Форма проведения учебных занятий.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Цель и задачи программы.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Структура программы.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Методы обучения.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Описание материально-технических условий реализации программы.</w:t>
      </w:r>
    </w:p>
    <w:p w:rsidR="00F54FAA" w:rsidRPr="004F79AC" w:rsidRDefault="00F54FAA" w:rsidP="00F54FAA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II.     Содержание учебного предмета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Сведения о затратах учебного времени (учебный план).</w:t>
      </w:r>
    </w:p>
    <w:p w:rsidR="00F54FAA" w:rsidRPr="004F79AC" w:rsidRDefault="00F54FAA" w:rsidP="00F54FAA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  <w:t xml:space="preserve">        - Календарный учебный график.</w:t>
      </w:r>
    </w:p>
    <w:p w:rsidR="00F54FAA" w:rsidRPr="004F79AC" w:rsidRDefault="00F54FAA" w:rsidP="00F54FAA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  <w:t xml:space="preserve">        - </w:t>
      </w:r>
    </w:p>
    <w:p w:rsidR="00F54FAA" w:rsidRPr="004F79AC" w:rsidRDefault="00F54FAA" w:rsidP="00F54FAA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III.     Требования к уровню подготовки учащихся</w:t>
      </w:r>
    </w:p>
    <w:p w:rsidR="00F54FAA" w:rsidRPr="004F79AC" w:rsidRDefault="00F54FAA" w:rsidP="00F54FAA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IV.     Формы и методы контроля, система оценок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Аттестация: форма контроля.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Примерные требования по окончанию изучения программы.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- Критерии оценок.</w:t>
      </w:r>
    </w:p>
    <w:p w:rsidR="00F54FAA" w:rsidRPr="004F79AC" w:rsidRDefault="00F54FAA" w:rsidP="00F54FAA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V.     Списки рекомендуемой литературы</w:t>
      </w: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I.     Пояснительная записка</w:t>
      </w: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F79AC">
        <w:rPr>
          <w:rFonts w:ascii="Times New Roman" w:hAnsi="Times New Roman" w:cs="Times New Roman"/>
          <w:b/>
          <w:i/>
          <w:sz w:val="28"/>
        </w:rPr>
        <w:t>Аннотации к общеразвивающей программе</w:t>
      </w:r>
    </w:p>
    <w:p w:rsidR="00F54FAA" w:rsidRPr="004F79AC" w:rsidRDefault="00F54FAA" w:rsidP="00F54F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«Об образовании в Российской Федерации», Федеральным законом «О физической культуре в Российской Федерации», на основе нормативно - правовых документов, определяющих функционирование спортивной школы и  приказа Минспорта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 Методические рекомендации по проектированию дополнительных общеразвивающих программ, направленных письмом Минобрнауки России от 18.11.2015 № 09-3242, а также с учетом многолетнего педагогического опыта в области физической культуры. </w:t>
      </w:r>
    </w:p>
    <w:p w:rsidR="00F54FAA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Особая привлекательность мини-футбола объясняется еще и его доступностью. Для проведения игры не требуется специального инвентаря и приспособлений. Доступность игры широким слоям населения, эмоциональные особенности прохождения игр или упражнений с мячом позволяют использовать футбол также в качестве средств активного отдыха. Разнообразный бег с изменениями направлений движения, различные прыжки, богатство самых разнохарактерных по структуре движений тела, удары, остановки и ведение мяча, проявление максимальной быстроты движений, развитие волевых качеств, тактического мышления – все это позволяет считать футбол такой спортивной игрой, которая совершенствует многие качества, необходимые каждому человеку в повседневной жизни. Она также снимает усталость и придает заряд бодрости после трудового дня или недели.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занятий по данной программе каждый занимающийся должен предоставить медицинское заключение об отсутствии противопоказаний к занятию мини-футболом.</w:t>
      </w:r>
      <w:bookmarkStart w:id="0" w:name="_GoBack"/>
      <w:bookmarkEnd w:id="0"/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Срок реализации учебного предмета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данной программы составляет 1 месяц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детей,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ступающих к освоению программы </w:t>
      </w:r>
      <w:r w:rsidRPr="002D45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D45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проходит в очной форме.</w:t>
      </w:r>
    </w:p>
    <w:p w:rsidR="00F54FAA" w:rsidRPr="004F79AC" w:rsidRDefault="00F54FAA" w:rsidP="00F54FA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образовательной организации на реализацию программы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Общая трудоемкость программы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Мини-футбол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 учётом самостоятельной работы обучающихся составляет 12 часов. 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проведения учебных занятий: </w:t>
      </w:r>
      <w:r w:rsidRPr="004F79AC">
        <w:rPr>
          <w:rFonts w:ascii="Times New Roman" w:hAnsi="Times New Roman" w:cs="Times New Roman"/>
          <w:sz w:val="28"/>
          <w:szCs w:val="28"/>
        </w:rPr>
        <w:t xml:space="preserve">групповая – от 10 до 15 обучающихся.  Рекомендуемая продолжительность урока для обучающихся 45 минут. 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На определенных этапах разучивания технических приёмов возможны различные формы занятий. Группа может быть поделена, что дает возможность более продуктивно прорабатывать навыки, а так же уделять внимание индивидуальному развитию каждого ребенка. </w:t>
      </w: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t>Цели и задачи программы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F79AC">
        <w:rPr>
          <w:rFonts w:ascii="Times New Roman" w:hAnsi="Times New Roman" w:cs="Times New Roman"/>
          <w:b/>
          <w:sz w:val="28"/>
        </w:rPr>
        <w:t>Цель: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деятельности.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F79AC">
        <w:rPr>
          <w:rFonts w:ascii="Times New Roman" w:hAnsi="Times New Roman" w:cs="Times New Roman"/>
          <w:b/>
          <w:sz w:val="28"/>
        </w:rPr>
        <w:t xml:space="preserve">Задачи: </w:t>
      </w:r>
    </w:p>
    <w:p w:rsidR="00F54FAA" w:rsidRPr="004F79AC" w:rsidRDefault="00F54FAA" w:rsidP="00F54F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-Развитие интереса к занятиям физической культурой и спортом;</w:t>
      </w:r>
    </w:p>
    <w:p w:rsidR="00F54FAA" w:rsidRPr="004F79AC" w:rsidRDefault="00F54FAA" w:rsidP="00F54F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t>-</w:t>
      </w:r>
      <w:r w:rsidRPr="004F79AC">
        <w:rPr>
          <w:rFonts w:ascii="Times New Roman" w:hAnsi="Times New Roman" w:cs="Times New Roman"/>
          <w:sz w:val="28"/>
          <w:szCs w:val="28"/>
        </w:rPr>
        <w:t xml:space="preserve"> Расширение двигательного опыта за счет овладения двигательными действиями футбола и использование их в качестве средств укрепления здоровья и формирования основ индивидуального образа жизни;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lastRenderedPageBreak/>
        <w:t xml:space="preserve">- Обучение основам знаний  психологии, физиологии и гигиены физкультурной деятельности, профилактики травматизма, коррекции осанки и телосложения;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 Формирование практических умений в организации самостоятельных форм занятий футболом с различной функциональной и социально-ориентированной направленностью.</w:t>
      </w:r>
    </w:p>
    <w:p w:rsidR="00F54FAA" w:rsidRPr="004F79AC" w:rsidRDefault="00F54FAA" w:rsidP="00F54FA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программы 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F54FAA" w:rsidRPr="004F79AC" w:rsidRDefault="00F54FAA" w:rsidP="00F54FA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54FAA" w:rsidRPr="004F79AC" w:rsidRDefault="00F54FAA" w:rsidP="00F54FA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F54FAA" w:rsidRPr="004F79AC" w:rsidRDefault="00F54FAA" w:rsidP="00F54FA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F54FAA" w:rsidRPr="004F79AC" w:rsidRDefault="00F54FAA" w:rsidP="00F54FA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F54FAA" w:rsidRPr="004F79AC" w:rsidRDefault="00F54FAA" w:rsidP="00F54FA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54FAA" w:rsidRPr="004F79AC" w:rsidRDefault="00F54FAA" w:rsidP="00F5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54FAA" w:rsidRPr="004F79AC" w:rsidRDefault="00F54FAA" w:rsidP="00F54FAA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-Словесный (объяснение, разбор, анализ);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-Наглядный (показ, демонстрация);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-Игровой метод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-Соревновательный метод (соревнования);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F54FAA" w:rsidRPr="004F79AC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FAA" w:rsidRPr="004F79AC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FAA" w:rsidRPr="004F79AC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FAA" w:rsidRPr="004F79AC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Описание материально - технических условий </w:t>
      </w:r>
    </w:p>
    <w:p w:rsidR="00F54FAA" w:rsidRPr="004F79AC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программы </w:t>
      </w:r>
    </w:p>
    <w:p w:rsidR="00F54FAA" w:rsidRPr="004F79AC" w:rsidRDefault="00F54FAA" w:rsidP="00F54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4F79AC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«Мини-футбол</w:t>
      </w:r>
      <w:r w:rsidRPr="004F79AC">
        <w:rPr>
          <w:rFonts w:ascii="Times New Roman" w:hAnsi="Times New Roman" w:cs="Times New Roman"/>
          <w:sz w:val="28"/>
          <w:szCs w:val="28"/>
        </w:rPr>
        <w:t xml:space="preserve">» созданы следующие материально-технические условия: </w:t>
      </w:r>
      <w:r>
        <w:rPr>
          <w:rFonts w:ascii="Times New Roman" w:hAnsi="Times New Roman" w:cs="Times New Roman"/>
          <w:sz w:val="28"/>
          <w:szCs w:val="28"/>
        </w:rPr>
        <w:t xml:space="preserve">спортивная форма, </w:t>
      </w:r>
      <w:r w:rsidRPr="004F79AC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>зал для занятий мини-футболом, мини-футбольные ворота, мячи, фишки, скакалки, гимнастические скамейки, гимнастические палки, набивные мячи.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9AC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В спортивно-оздоровительных группах массовых занятий футболом ведущими факторами являются: увлеченность детей, интерес, желание заниматься и стремление к достижению хороших результатов. В содержании тренировочного процесса принято рассматривать следующие виды подготовки: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физическая;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- технико-тактическая;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- морально-волевая (психологическая);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теоретическая; - игровая (соревновательная);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- судейская и инструкторская практика. </w:t>
      </w:r>
    </w:p>
    <w:p w:rsidR="00F54FAA" w:rsidRPr="004F79AC" w:rsidRDefault="00F54FAA" w:rsidP="00F54FAA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i/>
          <w:sz w:val="28"/>
        </w:rPr>
        <w:t>Физическая подготовка</w:t>
      </w:r>
      <w:r w:rsidRPr="004F79AC">
        <w:rPr>
          <w:rFonts w:ascii="Times New Roman" w:hAnsi="Times New Roman" w:cs="Times New Roman"/>
          <w:sz w:val="28"/>
        </w:rPr>
        <w:t xml:space="preserve"> 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деятельности. Основными средствами при этом являются физические упражнения в сочетании с естественными факторами природы. Физическая подготовка включает в себя общую, специализированную и специальную. </w:t>
      </w:r>
    </w:p>
    <w:p w:rsidR="00F54FAA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4F79AC">
        <w:rPr>
          <w:rFonts w:ascii="Times New Roman" w:hAnsi="Times New Roman" w:cs="Times New Roman"/>
          <w:sz w:val="32"/>
        </w:rPr>
        <w:lastRenderedPageBreak/>
        <w:t xml:space="preserve">Организация тренировочных занятий 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sz w:val="28"/>
        </w:rPr>
        <w:t>Объем и характер тренировочных занятий и упражнений определяется в зависимости от уровня общефизической и специальной подготовки, возраста, физического развития. Кроме занятий в секции по футболу занимающиеся должны отрабатывать отдельные технические и физические элементы самостоятельно, или по заданию тренера.</w:t>
      </w:r>
    </w:p>
    <w:tbl>
      <w:tblPr>
        <w:tblStyle w:val="a3"/>
        <w:tblW w:w="0" w:type="auto"/>
        <w:tblInd w:w="-968" w:type="dxa"/>
        <w:tblLayout w:type="fixed"/>
        <w:tblLook w:val="04A0"/>
      </w:tblPr>
      <w:tblGrid>
        <w:gridCol w:w="1702"/>
        <w:gridCol w:w="8754"/>
      </w:tblGrid>
      <w:tr w:rsidR="00F54FAA" w:rsidRPr="004F79AC" w:rsidTr="002A7455">
        <w:tc>
          <w:tcPr>
            <w:tcW w:w="1702" w:type="dxa"/>
          </w:tcPr>
          <w:p w:rsidR="00F54FAA" w:rsidRPr="004F79AC" w:rsidRDefault="00F54FAA" w:rsidP="002A7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54FAA" w:rsidRPr="004F79AC" w:rsidRDefault="00F54FAA" w:rsidP="002A7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Заним-ся (лет)</w:t>
            </w:r>
          </w:p>
        </w:tc>
        <w:tc>
          <w:tcPr>
            <w:tcW w:w="8754" w:type="dxa"/>
          </w:tcPr>
          <w:p w:rsidR="00F54FAA" w:rsidRPr="004F79AC" w:rsidRDefault="00F54FAA" w:rsidP="002A7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Основная направленность занятий</w:t>
            </w:r>
          </w:p>
        </w:tc>
      </w:tr>
      <w:tr w:rsidR="00F54FAA" w:rsidRPr="004F79AC" w:rsidTr="002A7455">
        <w:tc>
          <w:tcPr>
            <w:tcW w:w="1702" w:type="dxa"/>
          </w:tcPr>
          <w:p w:rsidR="00F54FAA" w:rsidRPr="002D4506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4F79A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754" w:type="dxa"/>
          </w:tcPr>
          <w:p w:rsidR="00F54FAA" w:rsidRPr="004F79AC" w:rsidRDefault="00F54FAA" w:rsidP="002A74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Обучение удару внутренней стороной стопы («щечкой») по неподвижному мячу с места, с одного-двух шагов; по мячу, катящемуся навстречу и после ведения; остановке катящегося мяча; ведению внутренней и внешней частью подъема (по прямой, по дуге, с остановками по сигналу, между стойками и обводкой стоек); остановке катящегося мяча внутренней частью стопы; подвижным играм типа «Точная передача».</w:t>
            </w:r>
          </w:p>
        </w:tc>
      </w:tr>
    </w:tbl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F79AC">
        <w:rPr>
          <w:rFonts w:ascii="Times New Roman" w:hAnsi="Times New Roman" w:cs="Times New Roman"/>
          <w:b/>
          <w:sz w:val="32"/>
        </w:rPr>
        <w:t xml:space="preserve">Учебный план </w:t>
      </w: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931"/>
        <w:gridCol w:w="1525"/>
      </w:tblGrid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1.Общие вопросы теории и практики физической культуры и спорта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2.Общая физическая подготовка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3.Специальная физическая подготовка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4.Техническая подготовка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5.Тактическая подготовка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6.Игровая подготовка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7.Самостоятельная работа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FAA" w:rsidRPr="004F79AC" w:rsidTr="002A7455">
        <w:tc>
          <w:tcPr>
            <w:tcW w:w="8931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25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F79AC">
        <w:rPr>
          <w:rFonts w:ascii="Times New Roman" w:hAnsi="Times New Roman" w:cs="Times New Roman"/>
          <w:b/>
          <w:sz w:val="36"/>
        </w:rPr>
        <w:lastRenderedPageBreak/>
        <w:t>Календарный учебный график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1835"/>
        <w:gridCol w:w="1709"/>
        <w:gridCol w:w="1842"/>
        <w:gridCol w:w="1276"/>
        <w:gridCol w:w="1701"/>
      </w:tblGrid>
      <w:tr w:rsidR="00F54FAA" w:rsidRPr="004F79AC" w:rsidTr="002A7455">
        <w:tc>
          <w:tcPr>
            <w:tcW w:w="1135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35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сложности</w:t>
            </w:r>
          </w:p>
        </w:tc>
        <w:tc>
          <w:tcPr>
            <w:tcW w:w="1709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</w:t>
            </w:r>
          </w:p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 обучения (в неделях)</w:t>
            </w:r>
          </w:p>
        </w:tc>
        <w:tc>
          <w:tcPr>
            <w:tcW w:w="1842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занятий в неделю, продолжитель</w:t>
            </w:r>
          </w:p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 одного занятия</w:t>
            </w:r>
          </w:p>
        </w:tc>
        <w:tc>
          <w:tcPr>
            <w:tcW w:w="1276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академических часов в неделю</w:t>
            </w:r>
          </w:p>
        </w:tc>
        <w:tc>
          <w:tcPr>
            <w:tcW w:w="1701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академических часов за период обучения по программе</w:t>
            </w:r>
          </w:p>
        </w:tc>
      </w:tr>
      <w:tr w:rsidR="00F54FAA" w:rsidRPr="004F79AC" w:rsidTr="002A7455">
        <w:tc>
          <w:tcPr>
            <w:tcW w:w="1135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1835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Ознакомитель</w:t>
            </w:r>
          </w:p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</w:tc>
        <w:tc>
          <w:tcPr>
            <w:tcW w:w="1709" w:type="dxa"/>
          </w:tcPr>
          <w:p w:rsidR="00F54FAA" w:rsidRPr="004F79AC" w:rsidRDefault="006E61B0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54FAA"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</w:t>
            </w:r>
          </w:p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месяц</w:t>
            </w: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в неделю по 45 минут</w:t>
            </w:r>
          </w:p>
        </w:tc>
        <w:tc>
          <w:tcPr>
            <w:tcW w:w="1276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4FAA" w:rsidRPr="004F79AC" w:rsidRDefault="00F54FAA" w:rsidP="002A74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79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При реализации программы «Мини-футбол» продолжительно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сть учебных занятий составляет </w:t>
      </w:r>
      <w:r w:rsidRPr="002D4506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месяца (</w:t>
      </w:r>
      <w:r w:rsidRPr="002D4506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занятия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неделю</w:t>
      </w:r>
      <w:r w:rsidR="006A0B5F">
        <w:rPr>
          <w:rFonts w:ascii="Times New Roman" w:eastAsia="Times New Roman" w:hAnsi="Times New Roman" w:cs="Times New Roman"/>
          <w:color w:val="000000" w:themeColor="text1"/>
          <w:sz w:val="28"/>
        </w:rPr>
        <w:t>). Количество учебных недель – 4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</w:rPr>
        <w:t>. Всего академических часов – 8. Максимальная учебная нагрузка с учётом (самостоятельной работы) составляет – 12 часов.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     Объём времени на самостоятельную работу определяется с учётом сложившихся педагогических традиций и методической целесообразности.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79AC">
        <w:rPr>
          <w:rFonts w:ascii="Times New Roman" w:hAnsi="Times New Roman" w:cs="Times New Roman"/>
          <w:i/>
          <w:sz w:val="28"/>
          <w:szCs w:val="28"/>
        </w:rPr>
        <w:t>Виды внеаудиторной работы: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           - выполнение домашнего задания;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           - подготовка к соревнованиям;</w:t>
      </w:r>
    </w:p>
    <w:p w:rsidR="00F54FAA" w:rsidRPr="004F79AC" w:rsidRDefault="00F54FAA" w:rsidP="00F54F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           - участие в соревнованиях и др.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F79AC">
        <w:rPr>
          <w:rFonts w:ascii="Times New Roman" w:eastAsia="Times New Roman" w:hAnsi="Times New Roman" w:cs="Times New Roman"/>
          <w:b/>
          <w:sz w:val="32"/>
          <w:szCs w:val="28"/>
        </w:rPr>
        <w:t>Практические занятия: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Строевые упражнения: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Шеренга, колонна, фланг, интервал, дистанция. Команды предварительные и исполнительные. Построение, расчет. Повороты на месте и в движении. Ходьба в строю. Размыкание строя, перестроение. Обозначение шага на месте, переход на ходьбу, бег и с бега на шаг. Остановка. Изменение скорости движения строя.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укрепления мышц, костно-связочного аппарата и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улучшения подвижности в суставах.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рук и плечевого пояса: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рук, махи, вращения, отведения и приведения, поднимание и опускание, рывковые движения. Упражнения без предметов и с предметами (набивными мячами, мешочками с песком. Резиновыми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амортизаторами, палками, булавами). Упражнения, выполняемые в различных положениях: стоя, сидя, лежа, на местеи в движении, в прыжке, самостоятельно и с партнером.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шеи и туловища: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наклоны, повороты и вращения в различных направлениях. Наклоны, повороты и вращения туловища, вращение таза. Поднимание и опускание прямых и согнутых ног в положении лежа на спине, на животе, сидя, в висе; переход из положения лежа в сед и обратно; разнообразные сочетания этих упражнений, способствующие формированию правильной осанки.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ног: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поднимание на носки, ходьба на носках, пятках. Вращения в голеностопных суставах; сгибание и разгибание ног в тазобедренном, голеностопном и коленном суставах;приседания, отведения и приведения; махи ногой в различных направлениях. Выпады, пружинистые покачивания в выпаде, подскоки из различных исходных положений ног (на ширине плеч, одна впереди и т.п.).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Сгибание и разгибание ног в висах и упорах. Прыжки, многоскоки, ходьба в полном приседе и полуприседе.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ловкости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руками и ногами в различных исходных положениях. Опорные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 безопорные прыжки с мостика, с трамплина без поворота и с поворотом.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высоту, прыжки в длину с поворотами, боком, спиной вперед.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Перекаты вперед, назад, в сторону, в группировке, прогнувшись с опорой и без опоры, кувырки вперед, назад и в стороны, одиночные и сериями в различных сочетаниях (с места и с ходу, с прыжками через низкое препятствие, через партнера); стойка на лопатках, то же согнувшись, стойка на руках и голове; стойка на руках. Лазание по канату и шесту, размахивание в висе. Висы простые и смешанные, согнувшись, прогнувшись, переворот в упор, упражнения на равновесие. Обучение элементам самостраховки при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применении элементов борьбы. Упражнения в свободном беге, с внезапными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остановками, возобновлением и изменением направления движения.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полосы препятствий, бег по сложнопересеченной местности.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Жонглирование теннисными мячами, метание мячей в цель (неподвижную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движущую) с места, в движении, в прыжке, после кувырков, ускорений. Броски и ловля мяча из различных исходных положений: стоя, сидя, лежа, в прыжке. Упражнения со скакалкой. Игры и эстафеты с элементами акробатики.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быстроты.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Пробегание коротких отрезков от 5 до 40м. из различных исходных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положений в различных направлениях. Бег с максимальной скоростью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резкими остановками, с внезапным изменением скорости и направления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по звуковому, зрительному и тактильному сигналам. Ускорения.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Эстафеты и игры с применением беговых упражнений. Ловля и быстрая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передача мяча. Упражнения на расслабление различных групп мышц.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При воспитании физических качеств у юных футболистов необходимо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расслаблению различных мышечных групп.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силы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Элементы вольной борьбы. Подвижные и спортивные игры (по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упрощенным правилам) с применением силовых приемов. Упражнения с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набивными мячами (весом не более 2 - 3 кг) в положении стоя, сидя, лежа.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Переноска и перекатывание груза. Перетягивание каната. Бег по песку, по воде, в гору. Преодоление сопротивления партнера в статистических и динамических режимах.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скоростно - силовых качеств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длину с места и с разбега, многоскоки, подвижные игры с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отягощений малого веса. Эстафеты простые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комбинированные с бегом, прыжками, метанием и переноской грузов.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(с малым отягощением), выполняемые в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быстром темпе. Подвижные игры с применением силовой борьбы. Толчки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сопротивляющегося партнера плечом,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 для воспитания выносливости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бег. Частота пульса во время работы 130 - 170 уд/мин.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Переменный бег на коротких отрезках с максима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льной скоростью в течение 4 - 5 мин (работа 5-10 сек., интервал отдыха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–15-30 сек.). Серийное выполнение игровых и технико-тактических упражнений с интенсивностью 75-85% от максимальной (длительность одного повторения не более 30 сек.; интервалы отдыха –1-1,5 мин., число повторений –3-5) Подвижные игры. Бег по песку, по воде.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Специальная физическая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Упражнения без мяча: бег «змейкой» и «восьмеркой» (с максимальной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изменяющейся скоростью); бег с чередованием передвижения лицом и спиной вперед.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Жонглирование мячом: ногой, головой.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Ведение мяча: внутренней частью подъема стопы («змейкой» между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стойками, по прямой с изменяющейся скоростью); попеременно внешней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внутренней поверхностью стопы с изменяющейся скоростью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Удары: серединой подъема стопы с места и с разбега по неподвижному,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катящемуся и летящему мячу; после отскока от земли; с поворотом; пяткой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ноги; головой по летящему мячу (стоя на месте и в прыжке).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Передача мяча:на месте ( продольные, поперечные, диагональные, низкие, высокие); в движении.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Вбрасывание мяча: из-за боковой линии, стоя на месте, с разбега.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Отбирание мяча у соперника: толчком плеча в плечо; выбиванием;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наложением стопы на мяч; подкатом.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летящего мяча: внутренней стороной стопы,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Обманные действия: индивидуальные с мячом и без мяча (финты);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наступание на мяч; ложное продвижение с мячом соперника; ложный замах.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Групповые обманные действия: ложный пас; ложные действия: получить пас от партнера, производящего вбрасывание мяча из-за лицевой линии; пропуск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мяча партнеру; оставление мяча партнеру; ложные действия при подаче углового удара.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действия: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взаимодействия игроков в нападении и защите при подаче углового удара и при пробитии штрафных; взаимодействия игроков при вбрасывании мяча из-за лицевой линии.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Спортивные игры: мини-футбол, футбол по упрощенным и основным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силовых способностей: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комплексы упражнений с дополнительным отягощением на основные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мышечные группы; многоскоки; многоскоки через препятствия; спрыгивание с возвышенной опоры с последующим ускорением, прыжком в длину;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прыжки на двух ногах с дополнительным отягощением (вперед, назад, в приседе, с продвижением вперед); прыжки на одной с упором другом, лицом и боком к опоре (с упором на гимнастическую скамейку и стенку, гимнастического «козла» и горку матов); ведение набивного мяча (1 кг); бег с максимальной скоростью с дополнительным отягощением по прямой и в горку, по гимнастическим матам (по прямой, с обводкой стоек, между стойками); бег с дополнительным отягощением с максимальной скоростью (до 20м); акробатические и гимнастические упражнения, выполняемые в режиме повторно-интервального упражнения; индивидуальная подготовка.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выносливости: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 на длинные дистанции (3км);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кроссовый бег (3 км); бег на 100-150м. с изменяющимся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интервалом отдыха; непрерывный бег с чередованием скорости передвижения; игра в футбол по упрощенным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Техника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Бег обычный, бег приставным шагом. Бег по прямой и с изменением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направления. Прыжки: вверх, вверх-вперед, толчком одной и двумя ногами с места, вверх-вправо, и вверх-влево, толчком одной ногой с разбега. Бег пиной вперед. Бег скрестным шагом. Бег дугами. Повороты: переступанием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прыжком. Остановки во время бега выпадом и прыжком.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ногой: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носком. Удары подъемом: серединой, внутренней, внешней частью подъема. Удар внутренней стороной стопы «щечкой». Удар внешней стороной стопы. Удар пяткой. Удары с подрезкой мяча: резаные удары внутренней и внешней частью подъема по летящему и катящемуся мячу (от игрока, навстречу ему, справа и слева). Удары по летящему мячу, опускающемуся перед игроком, сбоку; с полулета, через голову. Удар по мячу, катящемуся сбоку.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головой: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по встречному мячу лбом без прыжка. Удар боковой частью головы по мячу, летящему сбоку. Удар головой в прыжке. </w:t>
      </w: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Остановка мяча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:  Остановка катящегося мяча подошвой и внутренней стороной стопы. Остановка опускающегося мяча подошвой и внутренней стороной стопы. Остановка мяча в воздухе. Остановка мяча с оглядкой.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Ведение мяч: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Ведение мяча носком (средней частью подъема), внутренней и внешней частью подъема, меняя направление движения, между движущимися партнерами, изменяя скорость передвижения. Ведение мяча по прямой, по кругу, по «восьмерке», а также между стоек.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Обманные движения ногами и туловищем (финты):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мяча ногой (после замедления бега и ложной попытки остановки мяча выполняется рывок с мячом). Имитация удара по мячу ногой и с последующим уходом от соперника вправо и влево.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Отбирание мяча: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Отбор мяча выбиванием и выпадом у соперника, движущегося навстречу, слева и справа от игрока. Отбор мяча у соперника толчком плеча в плечо.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Вбрасывание мяча: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 с места из положений ноги вместе и ноги врозь. Вбрасывание мяча на точность: в ноги стоящему партнеру или ему на ход. 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Игровая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Подвижные игры: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Примерная группировка подвижных игр по преимущественному проявлению физических качеств.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7478"/>
      </w:tblGrid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Преимущественное </w:t>
            </w:r>
          </w:p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качеств</w:t>
            </w:r>
          </w:p>
        </w:tc>
        <w:tc>
          <w:tcPr>
            <w:tcW w:w="7478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развития физических качеств (подвижные </w:t>
            </w:r>
          </w:p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эстафеты)</w:t>
            </w:r>
          </w:p>
        </w:tc>
      </w:tr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7478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Октябрята. Два мороза. К своим флажкам. Салки с 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выручалкой. Пустое место. Линейная эстафета. День 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 ночь. Белые медведи. Вызов номеров. Бегуны и др.</w:t>
            </w:r>
          </w:p>
        </w:tc>
      </w:tr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Скоростно-силовые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Веревочка под ногами. Волк во рву. Зайцы в огороде. Лиса и куры. Прыжки в длину и высоту. Прыжок за прыжком. Парашютисты. Не оступись. Метко в цель. Подвижная цель. Попади в мяч. Снайперы. Охотники и утки. Кто дальше бросит. Заставь отступить и др.</w:t>
            </w:r>
          </w:p>
        </w:tc>
      </w:tr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7478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давай мяч водящему. Салки простые. Салки по кругу. Встречная эстафета. Команда быстроногих. Мяч ловцу. Гонки с выбыванием.</w:t>
            </w:r>
          </w:p>
        </w:tc>
      </w:tr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478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Тяни в круг. Бой петухов. Выталкивание из круга.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Перетягивание в парах. Перетягивание каната. Бег 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раков. Эстафета с набивными мячами. </w:t>
            </w:r>
          </w:p>
        </w:tc>
      </w:tr>
      <w:tr w:rsidR="00F54FAA" w:rsidRPr="004F79AC" w:rsidTr="002A7455">
        <w:tc>
          <w:tcPr>
            <w:tcW w:w="2836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ловкость </w:t>
            </w:r>
          </w:p>
        </w:tc>
        <w:tc>
          <w:tcPr>
            <w:tcW w:w="7478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Прыгуны и ползуны. Кувырок с мячом. Навстречу 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удочке. Эстафета с лазанием и перелезанием. Бег </w:t>
            </w:r>
          </w:p>
          <w:p w:rsidR="00F54FAA" w:rsidRPr="004F79AC" w:rsidRDefault="00F54FAA" w:rsidP="002A7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пингвинов. Эстафета с преодолением препятствий.</w:t>
            </w:r>
          </w:p>
        </w:tc>
      </w:tr>
    </w:tbl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контрольных испытаний и нормативов, определяющий уровень физической подготовленности.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9"/>
        <w:gridCol w:w="6487"/>
        <w:gridCol w:w="1134"/>
      </w:tblGrid>
      <w:tr w:rsidR="00F54FAA" w:rsidRPr="004F79AC" w:rsidTr="002A7455">
        <w:tc>
          <w:tcPr>
            <w:tcW w:w="709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7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испытания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-8лет</w:t>
            </w:r>
          </w:p>
        </w:tc>
      </w:tr>
      <w:tr w:rsidR="00F54FAA" w:rsidRPr="004F79AC" w:rsidTr="002A7455">
        <w:tc>
          <w:tcPr>
            <w:tcW w:w="709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 (сек)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F54FAA" w:rsidRPr="004F79AC" w:rsidTr="002A7455">
        <w:tc>
          <w:tcPr>
            <w:tcW w:w="709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300 м (сек)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4FAA" w:rsidRPr="004F79AC" w:rsidTr="002A7455">
        <w:tc>
          <w:tcPr>
            <w:tcW w:w="709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Комплекс контрольных испытаний и нормативов,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определяющий уровень специальной физической подготовленности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1134"/>
      </w:tblGrid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испытания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-8 лет</w:t>
            </w:r>
          </w:p>
        </w:tc>
      </w:tr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 с ведением мяча (сек)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по мячу на дальность–сумма ударов правой и левой ногой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Вбрасывание мяча руками на дальность (м)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FAA" w:rsidRPr="004F79AC" w:rsidTr="002A7455">
        <w:tc>
          <w:tcPr>
            <w:tcW w:w="534" w:type="dxa"/>
          </w:tcPr>
          <w:p w:rsidR="00F54FAA" w:rsidRPr="004F79AC" w:rsidRDefault="00F54FAA" w:rsidP="002A74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54FAA" w:rsidRPr="004F79AC" w:rsidRDefault="00F54FAA" w:rsidP="002A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5х30 м с ведением мяча (сек)</w:t>
            </w:r>
          </w:p>
        </w:tc>
        <w:tc>
          <w:tcPr>
            <w:tcW w:w="1134" w:type="dxa"/>
          </w:tcPr>
          <w:p w:rsidR="00F54FAA" w:rsidRPr="004F79AC" w:rsidRDefault="00F54FAA" w:rsidP="002A74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с удержанием груза на голове (вес 150-200г.)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1.Повороты кругом сначала медленно, а затем быстро.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2.Стойка на носках, ноги на одной линии.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3.Приседания в положении ноги скрестно, правая – перед левой, повернуться влево кругом до положения левая нога перед правой; затем, поворачиваясь вправо вернуться в и.п.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4.То же выполнить в другую сторону (и.п.: левая нога перед правой).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5.Стоя, ноги скрестно, правая нога перед левой, приседая, повернуться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влево кругом и сесть по-турецки. Вставая, повернуться вправо кругом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возвратиться в и.п.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6.Лазание по гимнастической стенке вверх и вниз.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указания: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каждое упражнение повторять 10-15 раз.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формирования осанки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Упражнения в вертикальной плоскости: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1.Встать к стене (положение рук –на пояс, в стороны, к плечам), поднять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согнутую ногу, выпрямить ее и отвести в сторону.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2.То же с подниманием на носки.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3.Стоя у стены, прижавшись к ней, наклониться вправо, а затем, не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отрываясь от стенки, вернуться в и.п.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4.То же влево. Положение рук может быть различным: за голову, на голове,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вверх, на пояс и др.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указания: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каждое упражнение повторять 10-15 раз.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мышц стопы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1.Ходьба на носках, высоко поднимая колени.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2.Ходьба на пятках (пальцы поднимать как можно выше).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3.Ходьба на наружных сторонах стоп (пальцы сжать, немного загребать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носками).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4.Захватить пальцами правой ноги ручку скакалки, поднять ее и взять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рукой; затем пальцами левой ноги взять ее из рук и положить на пол; то же выполнить в обратном порядке.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5.Сидя на скамейке, захватить сводами стоп какой - либо мелкий предмет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(малый мяч, булаву и др.)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6.Сидя на скамейке, захватить сводами стоп обеих ног булаву, стоящую на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полу, поднять и переставить влево; то же выполнить вправо.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указания: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каждое упражнение повторять 10-15 раз.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Примерный комплекс упражнений для расслабления различных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мышечных групп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1.Встряхивание рук, мышцы расслаблены.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2.Поднять руки вверх и «бросить» вниз с одновременным наклоном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туловища вперед.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3.Бег «трусцой» на месте, руки расслаблены.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4.Наклониться вперед, руки вперед. Расслабить мышцы, «уронить» руки,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выпрямиться.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5.Потряхивание кистей рук над головой.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6.И.п. –стойка руки в стороны. Выпад ногой в стороны –руки «уронить».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Прийти в и.п.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7.Прогнуться назад, затем вперед, руки расслабить.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8.Маховые движения ног в стороны.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9.Потряхивание ног попеременно.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10.Лежа на спине, поднять ноги и медленно опустить их на землю, расслабиться.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11.Прыжки ноги врозь –вместе с хлопками в ладоши над головой.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12.Передвижения приставными шагами правым и левым боком.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13.Висы.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указания: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каждое упражнение повторять 10-15 раз.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уровню подготовки обучающихся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«Мини-футбол», являются следующие знания, умения и навыки: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Знание начальных основ игры мини-футбола;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Умение передавать точные передачи, выполнять удары по воротам;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Навыки коллективной игры в команде.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79AC">
        <w:rPr>
          <w:rFonts w:ascii="Times New Roman" w:hAnsi="Times New Roman" w:cs="Times New Roman"/>
          <w:b/>
          <w:sz w:val="28"/>
          <w:szCs w:val="28"/>
        </w:rPr>
        <w:t>.Формы и методы контроля, система оценок</w:t>
      </w:r>
    </w:p>
    <w:p w:rsidR="00F54FAA" w:rsidRPr="004F79AC" w:rsidRDefault="00F54FAA" w:rsidP="00F54F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t>1.Аттестация:  форма контроля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В программе обучения используются две формы контроля успеваемости – текущая и промежуточная.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AC">
        <w:rPr>
          <w:rFonts w:ascii="Times New Roman" w:hAnsi="Times New Roman" w:cs="Times New Roman"/>
          <w:i/>
          <w:sz w:val="28"/>
          <w:szCs w:val="28"/>
        </w:rPr>
        <w:t>Методы текущего контроля: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-оценка за работу на тренировочном занятии.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-показательные выступления, соревнования.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t>Примерные требования по окончанию изучения программы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Умение владеть мячом, выполнять точные передачи, выполнять удары по воротам на точность.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Учет успеваемости обучающихся проводится преподавателем на основе текущих занятий, их посещений, индивидуальной проверки умений и навыков.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При оценке обучающегося учитывается так же его участие в соревнованиях. Повседневно оценивая каждого ученика, педагог опирается, прежде всего, на ранее выявленный им уровень подготовленности каждого ребенка. Анализирует динамику усвоения им учебного материала, степень его прилежания, всеми средствами стимулируя его интерес к занятиям.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F54FAA" w:rsidRPr="004F79AC" w:rsidRDefault="00F54FAA" w:rsidP="00F54FA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Оценка работы обучающегося на протяжении изучения программы;</w:t>
      </w:r>
    </w:p>
    <w:p w:rsidR="00F54FAA" w:rsidRPr="004F79AC" w:rsidRDefault="00F54FAA" w:rsidP="00F54FA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Оценка на контрольном уроке</w:t>
      </w:r>
    </w:p>
    <w:p w:rsidR="00F54FAA" w:rsidRPr="004F79AC" w:rsidRDefault="00F54FAA" w:rsidP="00F5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pStyle w:val="a6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AC">
        <w:rPr>
          <w:rFonts w:ascii="Times New Roman" w:hAnsi="Times New Roman" w:cs="Times New Roman"/>
          <w:b/>
          <w:i/>
          <w:sz w:val="28"/>
          <w:szCs w:val="28"/>
        </w:rPr>
        <w:lastRenderedPageBreak/>
        <w:t>2. Критерии оценок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54FAA" w:rsidRPr="004F79AC" w:rsidTr="002A7455">
        <w:tc>
          <w:tcPr>
            <w:tcW w:w="3510" w:type="dxa"/>
          </w:tcPr>
          <w:p w:rsidR="00F54FAA" w:rsidRPr="004F79AC" w:rsidRDefault="00F54FAA" w:rsidP="002A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4F79A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F54FAA" w:rsidRPr="004F79AC" w:rsidRDefault="00F54FAA" w:rsidP="002A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54FAA" w:rsidRPr="004F79AC" w:rsidTr="002A7455">
        <w:tc>
          <w:tcPr>
            <w:tcW w:w="3510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061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занятий, отсутствие пропусков без уважительных причин. Активная работа на тренировках, сдача нормативов.</w:t>
            </w:r>
          </w:p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AA" w:rsidRPr="004F79AC" w:rsidTr="002A7455">
        <w:tc>
          <w:tcPr>
            <w:tcW w:w="3510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061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Регулярное посещение занятий, отсутствие пропусков без уважительных причин, активная работа на тренировках.</w:t>
            </w:r>
          </w:p>
        </w:tc>
      </w:tr>
      <w:tr w:rsidR="00F54FAA" w:rsidRPr="004F79AC" w:rsidTr="002A7455">
        <w:tc>
          <w:tcPr>
            <w:tcW w:w="3510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061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Нерегулярное посещение занятий, пропуски без уважительных причин, пассивная работа на тренировках.</w:t>
            </w:r>
          </w:p>
        </w:tc>
      </w:tr>
      <w:tr w:rsidR="00F54FAA" w:rsidRPr="004F79AC" w:rsidTr="002A7455">
        <w:tc>
          <w:tcPr>
            <w:tcW w:w="3510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 xml:space="preserve">«зачет» </w:t>
            </w:r>
          </w:p>
        </w:tc>
        <w:tc>
          <w:tcPr>
            <w:tcW w:w="6061" w:type="dxa"/>
          </w:tcPr>
          <w:p w:rsidR="00F54FAA" w:rsidRPr="004F79AC" w:rsidRDefault="00F54FAA" w:rsidP="002A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обучения, соответствующий программным требованиям.</w:t>
            </w:r>
          </w:p>
        </w:tc>
      </w:tr>
    </w:tbl>
    <w:p w:rsidR="00F54FAA" w:rsidRPr="004F79AC" w:rsidRDefault="00F54FAA" w:rsidP="00F54FAA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Списки рекомендуемой литературы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1.Коробейник А.В. Футбол. Самоучитель игры. Пособие для начинающего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мастера. Ростов-на-Дону.: «Феникс», 2000. –320с.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2.Кук М. 101 упражнения для юных футболистов: Возраст 12-16 лет/М. Кук; Пер. с англ. Л. Зарохович. –М.:ООО «Издательство АСТ»: ООО «Издательство Астрель», 2003. –128 с.:ил.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3.Правила игры в футбол: Сб./Пер. с англ. М.А. Кравченко. –М.: ООО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«Издательство Астрель»: ООО «Издательство АСТ», 2001. –112 с.: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4.Швыков И.А. Подготовка вратарей в футбольной школе. –М.: Терра-Спорт,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Олимпия Пресс, 2005. –96с.,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FAA" w:rsidRPr="00E2753F" w:rsidRDefault="00F54FAA" w:rsidP="00F54FAA">
      <w:pPr>
        <w:rPr>
          <w:rFonts w:ascii="Times New Roman" w:hAnsi="Times New Roman" w:cs="Times New Roman"/>
        </w:rPr>
      </w:pPr>
    </w:p>
    <w:p w:rsidR="00D70447" w:rsidRPr="00F54FAA" w:rsidRDefault="00D70447">
      <w:pPr>
        <w:rPr>
          <w:rFonts w:ascii="Times New Roman" w:hAnsi="Times New Roman" w:cs="Times New Roman"/>
        </w:rPr>
      </w:pPr>
    </w:p>
    <w:sectPr w:rsidR="00D70447" w:rsidRPr="00F54FAA" w:rsidSect="008820A6"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1C" w:rsidRDefault="00301F1C" w:rsidP="000A501D">
      <w:pPr>
        <w:spacing w:after="0" w:line="240" w:lineRule="auto"/>
      </w:pPr>
      <w:r>
        <w:separator/>
      </w:r>
    </w:p>
  </w:endnote>
  <w:endnote w:type="continuationSeparator" w:id="1">
    <w:p w:rsidR="00301F1C" w:rsidRDefault="00301F1C" w:rsidP="000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518"/>
      <w:docPartObj>
        <w:docPartGallery w:val="Page Numbers (Bottom of Page)"/>
        <w:docPartUnique/>
      </w:docPartObj>
    </w:sdtPr>
    <w:sdtContent>
      <w:p w:rsidR="008820A6" w:rsidRDefault="000A501D">
        <w:pPr>
          <w:pStyle w:val="a4"/>
        </w:pPr>
        <w:r>
          <w:fldChar w:fldCharType="begin"/>
        </w:r>
        <w:r w:rsidR="00D70447">
          <w:instrText xml:space="preserve"> PAGE   \* MERGEFORMAT </w:instrText>
        </w:r>
        <w:r>
          <w:fldChar w:fldCharType="separate"/>
        </w:r>
        <w:r w:rsidR="006A0B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0A6" w:rsidRDefault="00301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1C" w:rsidRDefault="00301F1C" w:rsidP="000A501D">
      <w:pPr>
        <w:spacing w:after="0" w:line="240" w:lineRule="auto"/>
      </w:pPr>
      <w:r>
        <w:separator/>
      </w:r>
    </w:p>
  </w:footnote>
  <w:footnote w:type="continuationSeparator" w:id="1">
    <w:p w:rsidR="00301F1C" w:rsidRDefault="00301F1C" w:rsidP="000A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04AE"/>
    <w:multiLevelType w:val="hybridMultilevel"/>
    <w:tmpl w:val="66EAB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2447F0"/>
    <w:multiLevelType w:val="hybridMultilevel"/>
    <w:tmpl w:val="F6801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FAA"/>
    <w:rsid w:val="000A501D"/>
    <w:rsid w:val="00301F1C"/>
    <w:rsid w:val="0057065E"/>
    <w:rsid w:val="006A0B5F"/>
    <w:rsid w:val="006E61B0"/>
    <w:rsid w:val="00D70447"/>
    <w:rsid w:val="00F54FAA"/>
    <w:rsid w:val="00F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4FAA"/>
  </w:style>
  <w:style w:type="paragraph" w:styleId="a6">
    <w:name w:val="List Paragraph"/>
    <w:basedOn w:val="a"/>
    <w:uiPriority w:val="34"/>
    <w:qFormat/>
    <w:rsid w:val="00F54F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2017-11-24T09:45:00Z</cp:lastPrinted>
  <dcterms:created xsi:type="dcterms:W3CDTF">2017-11-24T09:44:00Z</dcterms:created>
  <dcterms:modified xsi:type="dcterms:W3CDTF">2017-11-24T09:54:00Z</dcterms:modified>
</cp:coreProperties>
</file>