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7739AD" w:rsidRPr="007739AD" w:rsidTr="00191E36">
        <w:trPr>
          <w:trHeight w:val="2969"/>
        </w:trPr>
        <w:tc>
          <w:tcPr>
            <w:tcW w:w="4537" w:type="dxa"/>
          </w:tcPr>
          <w:p w:rsidR="007739AD" w:rsidRPr="007739AD" w:rsidRDefault="007739AD" w:rsidP="00191E36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191E36" w:rsidRPr="00191E36" w:rsidRDefault="00191E36" w:rsidP="00191E36">
            <w:pPr>
              <w:spacing w:line="360" w:lineRule="auto"/>
              <w:jc w:val="right"/>
              <w:rPr>
                <w:b/>
                <w:szCs w:val="22"/>
              </w:rPr>
            </w:pPr>
            <w:r w:rsidRPr="00191E36">
              <w:rPr>
                <w:b/>
                <w:szCs w:val="22"/>
              </w:rPr>
              <w:t>УТВЕРЖДАЮ»</w:t>
            </w:r>
          </w:p>
          <w:p w:rsidR="00191E36" w:rsidRDefault="00191E36" w:rsidP="00191E36">
            <w:pPr>
              <w:suppressAutoHyphens/>
              <w:jc w:val="right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Директор МАУ </w:t>
            </w:r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191E36" w:rsidRPr="007739AD" w:rsidRDefault="00191E36" w:rsidP="00191E36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Казанская районная ДЮСШ</w:t>
            </w:r>
            <w:r w:rsidRPr="007739AD">
              <w:rPr>
                <w:sz w:val="28"/>
                <w:szCs w:val="28"/>
                <w:lang w:eastAsia="zh-CN"/>
              </w:rPr>
              <w:t xml:space="preserve">   </w:t>
            </w:r>
          </w:p>
          <w:p w:rsidR="00191E36" w:rsidRPr="007739AD" w:rsidRDefault="00191E36" w:rsidP="00191E36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>________________</w:t>
            </w:r>
            <w:r>
              <w:rPr>
                <w:sz w:val="28"/>
                <w:szCs w:val="28"/>
                <w:lang w:eastAsia="zh-CN"/>
              </w:rPr>
              <w:t>А.В. Коротченко</w:t>
            </w:r>
            <w:r w:rsidRPr="007739AD">
              <w:rPr>
                <w:sz w:val="28"/>
                <w:szCs w:val="28"/>
                <w:lang w:eastAsia="zh-CN"/>
              </w:rPr>
              <w:t xml:space="preserve">                       </w:t>
            </w:r>
          </w:p>
          <w:p w:rsidR="007739AD" w:rsidRPr="007739AD" w:rsidRDefault="00191E36" w:rsidP="00191E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eastAsia="zh-CN"/>
              </w:rPr>
              <w:t>«___»______________2020</w:t>
            </w:r>
            <w:r w:rsidRPr="007739AD">
              <w:rPr>
                <w:sz w:val="28"/>
                <w:szCs w:val="28"/>
                <w:lang w:eastAsia="zh-CN"/>
              </w:rPr>
              <w:t xml:space="preserve"> г</w:t>
            </w:r>
            <w:r w:rsidRPr="007739A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91E36" w:rsidRDefault="00191E36" w:rsidP="007739AD">
      <w:pPr>
        <w:spacing w:line="276" w:lineRule="auto"/>
        <w:ind w:left="360"/>
        <w:jc w:val="center"/>
        <w:rPr>
          <w:b/>
          <w:sz w:val="40"/>
          <w:szCs w:val="22"/>
        </w:rPr>
      </w:pPr>
    </w:p>
    <w:p w:rsidR="00191E36" w:rsidRDefault="00191E36" w:rsidP="007739AD">
      <w:pPr>
        <w:spacing w:line="276" w:lineRule="auto"/>
        <w:ind w:left="360"/>
        <w:jc w:val="center"/>
        <w:rPr>
          <w:b/>
          <w:sz w:val="40"/>
          <w:szCs w:val="22"/>
        </w:rPr>
      </w:pPr>
    </w:p>
    <w:p w:rsidR="007739AD" w:rsidRPr="00191E36" w:rsidRDefault="007739AD" w:rsidP="007739AD">
      <w:pPr>
        <w:spacing w:line="276" w:lineRule="auto"/>
        <w:ind w:left="360"/>
        <w:jc w:val="center"/>
        <w:rPr>
          <w:b/>
          <w:sz w:val="52"/>
          <w:szCs w:val="22"/>
        </w:rPr>
      </w:pPr>
      <w:r w:rsidRPr="00191E36">
        <w:rPr>
          <w:b/>
          <w:sz w:val="52"/>
          <w:szCs w:val="22"/>
        </w:rPr>
        <w:t>ПОЛОЖЕНИЕ</w:t>
      </w:r>
    </w:p>
    <w:p w:rsidR="007739AD" w:rsidRPr="00191E36" w:rsidRDefault="007739AD" w:rsidP="00191E36">
      <w:pPr>
        <w:spacing w:line="276" w:lineRule="auto"/>
        <w:ind w:left="360"/>
        <w:jc w:val="center"/>
        <w:rPr>
          <w:b/>
          <w:sz w:val="28"/>
          <w:szCs w:val="22"/>
        </w:rPr>
      </w:pPr>
      <w:r w:rsidRPr="00191E36">
        <w:rPr>
          <w:b/>
          <w:sz w:val="28"/>
          <w:szCs w:val="22"/>
        </w:rPr>
        <w:t xml:space="preserve">О ПРОВЕДЕНИИ </w:t>
      </w:r>
      <w:r w:rsidR="00191E36" w:rsidRPr="00191E36">
        <w:rPr>
          <w:b/>
          <w:sz w:val="28"/>
          <w:szCs w:val="22"/>
        </w:rPr>
        <w:t>СОРЕВНОВАНИЙ СРЕДИ МУЖЧИН, ПОСВЯЩЕННЫХ ДНЮ ЗАЩИТНИКА ОТЕЧЕСТВА</w:t>
      </w:r>
    </w:p>
    <w:p w:rsidR="007739AD" w:rsidRDefault="007739AD" w:rsidP="007739AD">
      <w:pPr>
        <w:ind w:hanging="426"/>
        <w:rPr>
          <w:b/>
        </w:rPr>
      </w:pPr>
    </w:p>
    <w:p w:rsidR="007739AD" w:rsidRDefault="007739AD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29275" cy="3371850"/>
            <wp:effectExtent l="0" t="0" r="9525" b="0"/>
            <wp:docPr id="2" name="Рисунок 2" descr="C:\Users\СК\Desktop\23  февра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23  феврал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331C58">
      <w:pPr>
        <w:ind w:hanging="426"/>
        <w:jc w:val="center"/>
        <w:rPr>
          <w:b/>
        </w:rPr>
      </w:pPr>
    </w:p>
    <w:p w:rsidR="00191E36" w:rsidRDefault="00191E36" w:rsidP="00191E36">
      <w:pPr>
        <w:rPr>
          <w:b/>
        </w:rPr>
      </w:pPr>
    </w:p>
    <w:p w:rsidR="00191E36" w:rsidRDefault="00191E36" w:rsidP="007739AD">
      <w:pPr>
        <w:ind w:hanging="426"/>
        <w:rPr>
          <w:b/>
        </w:rPr>
      </w:pPr>
    </w:p>
    <w:p w:rsidR="007739AD" w:rsidRDefault="00174220" w:rsidP="00331C58">
      <w:pPr>
        <w:ind w:hanging="426"/>
        <w:jc w:val="center"/>
        <w:rPr>
          <w:b/>
        </w:rPr>
      </w:pPr>
      <w:r>
        <w:rPr>
          <w:b/>
        </w:rPr>
        <w:t>КАЗАНСКИЙ РАЙОН</w:t>
      </w:r>
    </w:p>
    <w:p w:rsidR="007739AD" w:rsidRDefault="007739AD" w:rsidP="006539AE">
      <w:pPr>
        <w:rPr>
          <w:b/>
        </w:rPr>
      </w:pPr>
    </w:p>
    <w:p w:rsidR="007739AD" w:rsidRPr="007739AD" w:rsidRDefault="007739AD" w:rsidP="007739AD">
      <w:pPr>
        <w:spacing w:line="276" w:lineRule="auto"/>
        <w:ind w:left="360"/>
        <w:jc w:val="center"/>
        <w:rPr>
          <w:b/>
          <w:sz w:val="22"/>
          <w:szCs w:val="22"/>
        </w:rPr>
      </w:pPr>
      <w:r w:rsidRPr="007739AD">
        <w:rPr>
          <w:b/>
          <w:sz w:val="22"/>
          <w:szCs w:val="22"/>
        </w:rPr>
        <w:lastRenderedPageBreak/>
        <w:t>ВВЕДЕНИЕ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 xml:space="preserve">    </w:t>
      </w:r>
      <w:r w:rsidR="00191E36">
        <w:rPr>
          <w:sz w:val="22"/>
          <w:szCs w:val="22"/>
        </w:rPr>
        <w:t>Соревнования среди мужчин, посвященные Дню защитника Отечества,</w:t>
      </w:r>
      <w:r w:rsidRPr="007739AD">
        <w:rPr>
          <w:sz w:val="22"/>
          <w:szCs w:val="22"/>
        </w:rPr>
        <w:t xml:space="preserve"> провод</w:t>
      </w:r>
      <w:r w:rsidR="00191E36">
        <w:rPr>
          <w:sz w:val="22"/>
          <w:szCs w:val="22"/>
        </w:rPr>
        <w:t>я</w:t>
      </w:r>
      <w:r w:rsidRPr="007739AD">
        <w:rPr>
          <w:sz w:val="22"/>
          <w:szCs w:val="22"/>
        </w:rPr>
        <w:t xml:space="preserve">тся в соответствии с календарным планом физкультурных мероприятий и спортивных мероприятий муниципального автономного учреждения дополнительного образования «Казанская районная детско-юношеская спортивная школа» </w:t>
      </w:r>
      <w:r w:rsidR="00191E36">
        <w:rPr>
          <w:sz w:val="22"/>
          <w:szCs w:val="22"/>
        </w:rPr>
        <w:t xml:space="preserve">на </w:t>
      </w:r>
      <w:r w:rsidRPr="007739AD">
        <w:rPr>
          <w:sz w:val="22"/>
          <w:szCs w:val="22"/>
        </w:rPr>
        <w:t xml:space="preserve"> 201</w:t>
      </w:r>
      <w:r w:rsidR="00191E36">
        <w:rPr>
          <w:sz w:val="22"/>
          <w:szCs w:val="22"/>
        </w:rPr>
        <w:t>9</w:t>
      </w:r>
      <w:r w:rsidRPr="007739AD">
        <w:rPr>
          <w:sz w:val="22"/>
          <w:szCs w:val="22"/>
        </w:rPr>
        <w:t xml:space="preserve"> го</w:t>
      </w:r>
      <w:r w:rsidR="00191E36">
        <w:rPr>
          <w:sz w:val="22"/>
          <w:szCs w:val="22"/>
        </w:rPr>
        <w:t>д</w:t>
      </w:r>
      <w:r w:rsidRPr="007739AD">
        <w:rPr>
          <w:sz w:val="22"/>
          <w:szCs w:val="22"/>
        </w:rPr>
        <w:t>.</w:t>
      </w:r>
    </w:p>
    <w:p w:rsidR="007739AD" w:rsidRPr="007739AD" w:rsidRDefault="007739AD" w:rsidP="007739AD">
      <w:pPr>
        <w:spacing w:line="276" w:lineRule="auto"/>
        <w:ind w:left="360"/>
        <w:rPr>
          <w:sz w:val="12"/>
          <w:szCs w:val="12"/>
        </w:rPr>
      </w:pPr>
      <w:r w:rsidRPr="007739AD">
        <w:rPr>
          <w:sz w:val="16"/>
          <w:szCs w:val="16"/>
        </w:rPr>
        <w:t xml:space="preserve"> </w:t>
      </w:r>
    </w:p>
    <w:p w:rsidR="007739AD" w:rsidRPr="007739AD" w:rsidRDefault="007739AD" w:rsidP="007739AD">
      <w:pPr>
        <w:spacing w:line="276" w:lineRule="auto"/>
        <w:ind w:left="360"/>
        <w:jc w:val="center"/>
        <w:rPr>
          <w:b/>
        </w:rPr>
      </w:pPr>
      <w:smartTag w:uri="urn:schemas-microsoft-com:office:smarttags" w:element="place">
        <w:r w:rsidRPr="007739AD">
          <w:rPr>
            <w:b/>
            <w:sz w:val="22"/>
            <w:szCs w:val="22"/>
            <w:lang w:val="en-US"/>
          </w:rPr>
          <w:t>I</w:t>
        </w:r>
        <w:r w:rsidRPr="007739AD">
          <w:rPr>
            <w:b/>
            <w:sz w:val="22"/>
            <w:szCs w:val="22"/>
          </w:rPr>
          <w:t>.</w:t>
        </w:r>
      </w:smartTag>
      <w:r w:rsidRPr="007739AD">
        <w:rPr>
          <w:b/>
          <w:sz w:val="22"/>
          <w:szCs w:val="22"/>
        </w:rPr>
        <w:t xml:space="preserve"> ЦЕЛИ И ЗАДАЧИ</w:t>
      </w:r>
    </w:p>
    <w:p w:rsidR="007739AD" w:rsidRPr="007739AD" w:rsidRDefault="007739AD" w:rsidP="007739AD">
      <w:pPr>
        <w:spacing w:line="276" w:lineRule="auto"/>
        <w:ind w:left="360"/>
        <w:rPr>
          <w:sz w:val="22"/>
          <w:szCs w:val="22"/>
        </w:rPr>
      </w:pPr>
      <w:r w:rsidRPr="007739AD">
        <w:rPr>
          <w:sz w:val="22"/>
          <w:szCs w:val="22"/>
        </w:rPr>
        <w:t xml:space="preserve">- популяризация и внедрение физической культуры и спорта в повседневный быт </w:t>
      </w:r>
      <w:r>
        <w:rPr>
          <w:sz w:val="22"/>
          <w:szCs w:val="22"/>
        </w:rPr>
        <w:t>населения</w:t>
      </w:r>
      <w:r w:rsidRPr="007739AD">
        <w:rPr>
          <w:sz w:val="22"/>
          <w:szCs w:val="22"/>
        </w:rPr>
        <w:t>;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>- пропаганда здорового образа жизни;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 xml:space="preserve">- </w:t>
      </w:r>
      <w:r>
        <w:rPr>
          <w:sz w:val="22"/>
          <w:szCs w:val="22"/>
        </w:rPr>
        <w:t>поддержание</w:t>
      </w:r>
      <w:r w:rsidRPr="007739AD">
        <w:rPr>
          <w:sz w:val="22"/>
          <w:szCs w:val="22"/>
        </w:rPr>
        <w:t xml:space="preserve"> </w:t>
      </w:r>
      <w:r w:rsidR="00191E36">
        <w:rPr>
          <w:sz w:val="22"/>
          <w:szCs w:val="22"/>
        </w:rPr>
        <w:t>позитивных жизненных установок</w:t>
      </w:r>
      <w:r>
        <w:rPr>
          <w:sz w:val="22"/>
          <w:szCs w:val="22"/>
        </w:rPr>
        <w:t>;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 xml:space="preserve">- выявление </w:t>
      </w:r>
      <w:r w:rsidR="00191E36">
        <w:rPr>
          <w:sz w:val="22"/>
          <w:szCs w:val="22"/>
        </w:rPr>
        <w:t>сильнейших команд и спортсменов</w:t>
      </w:r>
      <w:r w:rsidRPr="007739AD">
        <w:rPr>
          <w:sz w:val="22"/>
          <w:szCs w:val="22"/>
        </w:rPr>
        <w:t xml:space="preserve"> Казанского </w:t>
      </w:r>
      <w:r w:rsidR="00191E36">
        <w:rPr>
          <w:sz w:val="22"/>
          <w:szCs w:val="22"/>
        </w:rPr>
        <w:t xml:space="preserve"> района.</w:t>
      </w:r>
    </w:p>
    <w:p w:rsidR="007739AD" w:rsidRDefault="007739AD" w:rsidP="007739AD">
      <w:pPr>
        <w:ind w:hanging="426"/>
        <w:rPr>
          <w:b/>
        </w:rPr>
      </w:pPr>
    </w:p>
    <w:p w:rsidR="00A62CD2" w:rsidRPr="00A62CD2" w:rsidRDefault="00630D71" w:rsidP="00A62CD2">
      <w:pPr>
        <w:spacing w:line="276" w:lineRule="auto"/>
        <w:jc w:val="center"/>
        <w:rPr>
          <w:b/>
        </w:rPr>
      </w:pPr>
      <w:r>
        <w:rPr>
          <w:b/>
          <w:sz w:val="22"/>
          <w:szCs w:val="22"/>
          <w:lang w:val="en-US"/>
        </w:rPr>
        <w:t>II</w:t>
      </w:r>
      <w:r w:rsidR="00A62CD2" w:rsidRPr="00A62CD2">
        <w:rPr>
          <w:b/>
          <w:sz w:val="22"/>
          <w:szCs w:val="22"/>
        </w:rPr>
        <w:t>. РУКОВОДСТВО ПРОВЕДЕНИЕМ СОРЕВНОВАНИЙ</w:t>
      </w:r>
    </w:p>
    <w:p w:rsidR="00A62CD2" w:rsidRPr="00A62CD2" w:rsidRDefault="00A62CD2" w:rsidP="00A62CD2">
      <w:pPr>
        <w:spacing w:line="276" w:lineRule="auto"/>
        <w:ind w:left="360"/>
        <w:jc w:val="both"/>
        <w:rPr>
          <w:sz w:val="22"/>
          <w:szCs w:val="22"/>
        </w:rPr>
      </w:pPr>
      <w:r w:rsidRPr="00A62CD2">
        <w:rPr>
          <w:sz w:val="22"/>
          <w:szCs w:val="22"/>
        </w:rPr>
        <w:t xml:space="preserve">    Общее руководство проведением Спартакиады осуществляется отделом по культуре, спорту и молодежной политике администрации К</w:t>
      </w:r>
      <w:r w:rsidR="00191E36">
        <w:rPr>
          <w:sz w:val="22"/>
          <w:szCs w:val="22"/>
        </w:rPr>
        <w:t>азанского муниципального района</w:t>
      </w:r>
      <w:r w:rsidRPr="00A62CD2">
        <w:rPr>
          <w:sz w:val="22"/>
          <w:szCs w:val="22"/>
        </w:rPr>
        <w:t>. Непосредственное проведение соревнований по видам спорта возлагается на  МАУ ДО «</w:t>
      </w:r>
      <w:proofErr w:type="gramStart"/>
      <w:r w:rsidRPr="00A62CD2">
        <w:rPr>
          <w:sz w:val="22"/>
          <w:szCs w:val="22"/>
        </w:rPr>
        <w:t>Казанская</w:t>
      </w:r>
      <w:proofErr w:type="gramEnd"/>
      <w:r w:rsidRPr="00A62CD2">
        <w:rPr>
          <w:sz w:val="22"/>
          <w:szCs w:val="22"/>
        </w:rPr>
        <w:t xml:space="preserve"> районная ДЮСШ», на главную судейскую коллегию и судейские коллегии по видам спорта.</w:t>
      </w:r>
    </w:p>
    <w:p w:rsidR="007739AD" w:rsidRDefault="007739AD" w:rsidP="00191E36">
      <w:pPr>
        <w:ind w:hanging="426"/>
        <w:rPr>
          <w:b/>
        </w:rPr>
      </w:pPr>
    </w:p>
    <w:p w:rsidR="00C26BE1" w:rsidRPr="00A62CD2" w:rsidRDefault="00C26BE1" w:rsidP="00C26BE1">
      <w:pPr>
        <w:spacing w:line="276" w:lineRule="auto"/>
        <w:jc w:val="center"/>
        <w:rPr>
          <w:b/>
        </w:rPr>
      </w:pPr>
      <w:r w:rsidRPr="00A62CD2">
        <w:rPr>
          <w:b/>
          <w:sz w:val="22"/>
          <w:szCs w:val="22"/>
          <w:lang w:val="en-US"/>
        </w:rPr>
        <w:t>I</w:t>
      </w:r>
      <w:r w:rsidR="00630D71">
        <w:rPr>
          <w:b/>
          <w:sz w:val="22"/>
          <w:szCs w:val="22"/>
          <w:lang w:val="en-US"/>
        </w:rPr>
        <w:t>II</w:t>
      </w:r>
      <w:r w:rsidRPr="00A62CD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СРОКИ И МЕСТО ПРОВЕДЕНИЯ</w:t>
      </w:r>
    </w:p>
    <w:p w:rsidR="007739AD" w:rsidRPr="00424FAD" w:rsidRDefault="007739AD" w:rsidP="00C26BE1">
      <w:pPr>
        <w:rPr>
          <w:b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6"/>
        <w:gridCol w:w="3120"/>
        <w:gridCol w:w="3120"/>
      </w:tblGrid>
      <w:tr w:rsidR="007739AD" w:rsidRPr="00424FAD" w:rsidTr="00DA5CF8">
        <w:tc>
          <w:tcPr>
            <w:tcW w:w="710" w:type="dxa"/>
          </w:tcPr>
          <w:p w:rsidR="007739AD" w:rsidRPr="00424FAD" w:rsidRDefault="00A90532" w:rsidP="00D43707">
            <w:pPr>
              <w:pStyle w:val="ac"/>
              <w:numPr>
                <w:ilvl w:val="0"/>
                <w:numId w:val="5"/>
              </w:numPr>
              <w:jc w:val="center"/>
            </w:pPr>
            <w:r>
              <w:t>1</w:t>
            </w:r>
          </w:p>
        </w:tc>
        <w:tc>
          <w:tcPr>
            <w:tcW w:w="3376" w:type="dxa"/>
          </w:tcPr>
          <w:p w:rsidR="007739AD" w:rsidRPr="00424FAD" w:rsidRDefault="00191E36" w:rsidP="00DA5CF8">
            <w:r>
              <w:t>Стритбол</w:t>
            </w:r>
          </w:p>
        </w:tc>
        <w:tc>
          <w:tcPr>
            <w:tcW w:w="3120" w:type="dxa"/>
          </w:tcPr>
          <w:p w:rsidR="007739AD" w:rsidRPr="00424FAD" w:rsidRDefault="00191E36" w:rsidP="00191E36">
            <w:pPr>
              <w:jc w:val="center"/>
            </w:pPr>
            <w:r>
              <w:t>22</w:t>
            </w:r>
            <w:r w:rsidR="00A90532">
              <w:t xml:space="preserve"> </w:t>
            </w:r>
            <w:r>
              <w:t>февраля</w:t>
            </w:r>
            <w:r w:rsidR="00A90532">
              <w:t xml:space="preserve"> 20</w:t>
            </w:r>
            <w:r>
              <w:t>20</w:t>
            </w:r>
            <w:r w:rsidR="004474F5">
              <w:t xml:space="preserve"> 10:00</w:t>
            </w:r>
          </w:p>
        </w:tc>
        <w:tc>
          <w:tcPr>
            <w:tcW w:w="3120" w:type="dxa"/>
          </w:tcPr>
          <w:p w:rsidR="007739AD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43707">
            <w:pPr>
              <w:pStyle w:val="ac"/>
              <w:numPr>
                <w:ilvl w:val="0"/>
                <w:numId w:val="5"/>
              </w:numPr>
              <w:jc w:val="center"/>
            </w:pPr>
            <w:r>
              <w:t>4</w:t>
            </w:r>
          </w:p>
        </w:tc>
        <w:tc>
          <w:tcPr>
            <w:tcW w:w="3376" w:type="dxa"/>
          </w:tcPr>
          <w:p w:rsidR="00A90532" w:rsidRPr="00424FAD" w:rsidRDefault="00A90532" w:rsidP="00DA5CF8">
            <w:r w:rsidRPr="00424FAD">
              <w:t xml:space="preserve">Волейбол </w:t>
            </w:r>
            <w:r>
              <w:t>(мужчины</w:t>
            </w:r>
            <w:r w:rsidR="00D43707">
              <w:t xml:space="preserve"> 40+</w:t>
            </w:r>
            <w:r>
              <w:t>)</w:t>
            </w:r>
          </w:p>
        </w:tc>
        <w:tc>
          <w:tcPr>
            <w:tcW w:w="3120" w:type="dxa"/>
          </w:tcPr>
          <w:p w:rsidR="00A90532" w:rsidRPr="00424FAD" w:rsidRDefault="00A90532" w:rsidP="00D43707">
            <w:pPr>
              <w:jc w:val="center"/>
            </w:pPr>
            <w:r w:rsidRPr="00A90532">
              <w:t xml:space="preserve"> </w:t>
            </w:r>
            <w:r w:rsidR="00D43707">
              <w:t>22 февраля 2020</w:t>
            </w:r>
            <w:r w:rsidR="004474F5">
              <w:t xml:space="preserve"> 10:00</w:t>
            </w:r>
          </w:p>
        </w:tc>
        <w:tc>
          <w:tcPr>
            <w:tcW w:w="3120" w:type="dxa"/>
          </w:tcPr>
          <w:p w:rsidR="00A90532" w:rsidRPr="00424FAD" w:rsidRDefault="00D43707" w:rsidP="00D43707">
            <w:pPr>
              <w:jc w:val="center"/>
            </w:pPr>
            <w:r>
              <w:t>п</w:t>
            </w:r>
            <w:r w:rsidR="00A90532">
              <w:t xml:space="preserve">. </w:t>
            </w:r>
            <w:r>
              <w:t>Новоселезнево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43707">
            <w:pPr>
              <w:pStyle w:val="ac"/>
              <w:numPr>
                <w:ilvl w:val="0"/>
                <w:numId w:val="5"/>
              </w:numPr>
              <w:jc w:val="center"/>
            </w:pPr>
            <w:r>
              <w:t>6</w:t>
            </w:r>
          </w:p>
        </w:tc>
        <w:tc>
          <w:tcPr>
            <w:tcW w:w="3376" w:type="dxa"/>
          </w:tcPr>
          <w:p w:rsidR="00A90532" w:rsidRPr="00424FAD" w:rsidRDefault="00D43707" w:rsidP="00DA5CF8">
            <w:r>
              <w:t>Гиревой спорт</w:t>
            </w:r>
          </w:p>
        </w:tc>
        <w:tc>
          <w:tcPr>
            <w:tcW w:w="3120" w:type="dxa"/>
          </w:tcPr>
          <w:p w:rsidR="00A90532" w:rsidRDefault="00D43707" w:rsidP="007B767F">
            <w:pPr>
              <w:jc w:val="center"/>
            </w:pPr>
            <w:r>
              <w:t>2</w:t>
            </w:r>
            <w:r w:rsidR="007B767F">
              <w:t>1</w:t>
            </w:r>
            <w:r>
              <w:t xml:space="preserve"> февраля 2020</w:t>
            </w:r>
            <w:r w:rsidR="004474F5">
              <w:t xml:space="preserve"> 14:30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C26BE1" w:rsidRPr="00424FAD" w:rsidTr="00DA5CF8">
        <w:tc>
          <w:tcPr>
            <w:tcW w:w="710" w:type="dxa"/>
          </w:tcPr>
          <w:p w:rsidR="00C26BE1" w:rsidRPr="00424FAD" w:rsidRDefault="00C26BE1" w:rsidP="00D43707">
            <w:pPr>
              <w:pStyle w:val="ac"/>
              <w:numPr>
                <w:ilvl w:val="0"/>
                <w:numId w:val="5"/>
              </w:numPr>
              <w:jc w:val="center"/>
            </w:pPr>
            <w:r>
              <w:t>8</w:t>
            </w:r>
          </w:p>
        </w:tc>
        <w:tc>
          <w:tcPr>
            <w:tcW w:w="3376" w:type="dxa"/>
          </w:tcPr>
          <w:p w:rsidR="00C26BE1" w:rsidRPr="00424FAD" w:rsidRDefault="00C26BE1" w:rsidP="00DA5CF8">
            <w:r w:rsidRPr="00424FAD">
              <w:t>Шахматы</w:t>
            </w:r>
          </w:p>
        </w:tc>
        <w:tc>
          <w:tcPr>
            <w:tcW w:w="3120" w:type="dxa"/>
          </w:tcPr>
          <w:p w:rsidR="00C26BE1" w:rsidRPr="00500EC3" w:rsidRDefault="00D43707" w:rsidP="00A90532">
            <w:pPr>
              <w:jc w:val="center"/>
            </w:pPr>
            <w:r>
              <w:t>22</w:t>
            </w:r>
            <w:r w:rsidR="00C26BE1">
              <w:t xml:space="preserve"> </w:t>
            </w:r>
            <w:r>
              <w:t>февраля 2020</w:t>
            </w:r>
            <w:r w:rsidR="004474F5">
              <w:t xml:space="preserve"> 10:00</w:t>
            </w:r>
          </w:p>
        </w:tc>
        <w:tc>
          <w:tcPr>
            <w:tcW w:w="3120" w:type="dxa"/>
          </w:tcPr>
          <w:p w:rsidR="00C26BE1" w:rsidRPr="00424FAD" w:rsidRDefault="00C26BE1" w:rsidP="00DA5CF8">
            <w:pPr>
              <w:jc w:val="center"/>
            </w:pPr>
            <w:r>
              <w:t>с. Казанское</w:t>
            </w:r>
          </w:p>
        </w:tc>
      </w:tr>
      <w:tr w:rsidR="00DB7192" w:rsidRPr="00424FAD" w:rsidTr="00DA5CF8">
        <w:tc>
          <w:tcPr>
            <w:tcW w:w="710" w:type="dxa"/>
          </w:tcPr>
          <w:p w:rsidR="00DB7192" w:rsidRDefault="00DB7192" w:rsidP="00D43707">
            <w:pPr>
              <w:pStyle w:val="ac"/>
              <w:numPr>
                <w:ilvl w:val="0"/>
                <w:numId w:val="5"/>
              </w:numPr>
              <w:jc w:val="center"/>
            </w:pPr>
            <w:r>
              <w:t>9</w:t>
            </w:r>
          </w:p>
        </w:tc>
        <w:tc>
          <w:tcPr>
            <w:tcW w:w="3376" w:type="dxa"/>
          </w:tcPr>
          <w:p w:rsidR="00DB7192" w:rsidRPr="00424FAD" w:rsidRDefault="00DB7192" w:rsidP="00DB7192">
            <w:r>
              <w:t>Стрельба из пневматической винтовки</w:t>
            </w:r>
          </w:p>
        </w:tc>
        <w:tc>
          <w:tcPr>
            <w:tcW w:w="3120" w:type="dxa"/>
          </w:tcPr>
          <w:p w:rsidR="00DB7192" w:rsidRDefault="00D43707" w:rsidP="00DA5CF8">
            <w:pPr>
              <w:jc w:val="center"/>
            </w:pPr>
            <w:r>
              <w:t>21</w:t>
            </w:r>
            <w:r w:rsidR="00DB7192">
              <w:t xml:space="preserve"> </w:t>
            </w:r>
            <w:r>
              <w:t>февраля 2020</w:t>
            </w:r>
            <w:r w:rsidR="004474F5">
              <w:t xml:space="preserve"> 14:30</w:t>
            </w:r>
          </w:p>
          <w:p w:rsidR="00D43707" w:rsidRPr="00500EC3" w:rsidRDefault="00D43707" w:rsidP="00DA5CF8">
            <w:pPr>
              <w:jc w:val="center"/>
            </w:pPr>
            <w:r>
              <w:t>(коррекционная школа)</w:t>
            </w:r>
          </w:p>
        </w:tc>
        <w:tc>
          <w:tcPr>
            <w:tcW w:w="3120" w:type="dxa"/>
          </w:tcPr>
          <w:p w:rsidR="00DB7192" w:rsidRPr="00424FAD" w:rsidRDefault="00DB7192" w:rsidP="00DA5CF8">
            <w:pPr>
              <w:jc w:val="center"/>
            </w:pPr>
            <w:r>
              <w:t>с. Казанское</w:t>
            </w:r>
          </w:p>
        </w:tc>
      </w:tr>
      <w:tr w:rsidR="00C26BE1" w:rsidRPr="00424FAD" w:rsidTr="00C14B83">
        <w:trPr>
          <w:trHeight w:val="309"/>
        </w:trPr>
        <w:tc>
          <w:tcPr>
            <w:tcW w:w="710" w:type="dxa"/>
          </w:tcPr>
          <w:p w:rsidR="00C26BE1" w:rsidRPr="00424FAD" w:rsidRDefault="00DB7192" w:rsidP="00D43707">
            <w:pPr>
              <w:pStyle w:val="ac"/>
              <w:numPr>
                <w:ilvl w:val="0"/>
                <w:numId w:val="5"/>
              </w:numPr>
              <w:jc w:val="center"/>
            </w:pPr>
            <w:r>
              <w:t>0</w:t>
            </w:r>
          </w:p>
        </w:tc>
        <w:tc>
          <w:tcPr>
            <w:tcW w:w="3376" w:type="dxa"/>
          </w:tcPr>
          <w:p w:rsidR="00C26BE1" w:rsidRPr="00424FAD" w:rsidRDefault="00C26BE1" w:rsidP="00DA5CF8">
            <w:r w:rsidRPr="00424FAD">
              <w:t>Лыжные гонки</w:t>
            </w:r>
          </w:p>
        </w:tc>
        <w:tc>
          <w:tcPr>
            <w:tcW w:w="3120" w:type="dxa"/>
          </w:tcPr>
          <w:p w:rsidR="00C26BE1" w:rsidRPr="00500EC3" w:rsidRDefault="00D43707" w:rsidP="007B767F">
            <w:pPr>
              <w:jc w:val="center"/>
            </w:pPr>
            <w:r>
              <w:t>2</w:t>
            </w:r>
            <w:r w:rsidR="007B767F">
              <w:t>1</w:t>
            </w:r>
            <w:r>
              <w:t xml:space="preserve"> февраля 2020</w:t>
            </w:r>
            <w:r w:rsidR="004474F5">
              <w:t xml:space="preserve"> 14:30</w:t>
            </w:r>
          </w:p>
        </w:tc>
        <w:tc>
          <w:tcPr>
            <w:tcW w:w="3120" w:type="dxa"/>
          </w:tcPr>
          <w:p w:rsidR="00C26BE1" w:rsidRPr="00424FAD" w:rsidRDefault="00C26BE1" w:rsidP="00DA5CF8">
            <w:pPr>
              <w:jc w:val="center"/>
            </w:pPr>
            <w:r>
              <w:t>с. Казанское</w:t>
            </w:r>
          </w:p>
        </w:tc>
      </w:tr>
      <w:tr w:rsidR="004338FC" w:rsidRPr="00424FAD" w:rsidTr="00C14B83">
        <w:trPr>
          <w:trHeight w:val="309"/>
        </w:trPr>
        <w:tc>
          <w:tcPr>
            <w:tcW w:w="710" w:type="dxa"/>
          </w:tcPr>
          <w:p w:rsidR="004338FC" w:rsidRDefault="004338FC" w:rsidP="00D43707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4338FC" w:rsidRPr="00424FAD" w:rsidRDefault="004338FC" w:rsidP="00DA5CF8">
            <w:r>
              <w:t>Хоккей на валенках</w:t>
            </w:r>
          </w:p>
        </w:tc>
        <w:tc>
          <w:tcPr>
            <w:tcW w:w="3120" w:type="dxa"/>
          </w:tcPr>
          <w:p w:rsidR="004338FC" w:rsidRDefault="004338FC" w:rsidP="007B767F">
            <w:pPr>
              <w:jc w:val="center"/>
            </w:pPr>
            <w:r>
              <w:t>23 февраля 2020 10:00</w:t>
            </w:r>
          </w:p>
        </w:tc>
        <w:tc>
          <w:tcPr>
            <w:tcW w:w="3120" w:type="dxa"/>
          </w:tcPr>
          <w:p w:rsidR="004338FC" w:rsidRDefault="004338FC" w:rsidP="00DA5CF8">
            <w:pPr>
              <w:jc w:val="center"/>
            </w:pPr>
            <w:r>
              <w:t>с. Казанское</w:t>
            </w:r>
          </w:p>
          <w:p w:rsidR="004338FC" w:rsidRDefault="004338FC" w:rsidP="00DA5CF8">
            <w:pPr>
              <w:jc w:val="center"/>
            </w:pPr>
            <w:r>
              <w:t>(центральный парк)</w:t>
            </w:r>
          </w:p>
        </w:tc>
      </w:tr>
    </w:tbl>
    <w:p w:rsidR="007739AD" w:rsidRDefault="007739AD" w:rsidP="007739AD">
      <w:pPr>
        <w:ind w:hanging="426"/>
        <w:rPr>
          <w:b/>
        </w:rPr>
      </w:pPr>
    </w:p>
    <w:p w:rsidR="00630D71" w:rsidRPr="00424FAD" w:rsidRDefault="00630D71" w:rsidP="007739AD">
      <w:pPr>
        <w:ind w:hanging="426"/>
        <w:rPr>
          <w:b/>
        </w:rPr>
      </w:pPr>
    </w:p>
    <w:p w:rsidR="007739AD" w:rsidRPr="00630D71" w:rsidRDefault="00630D71" w:rsidP="006C263A">
      <w:pPr>
        <w:ind w:hanging="426"/>
        <w:jc w:val="center"/>
        <w:rPr>
          <w:b/>
        </w:rPr>
      </w:pPr>
      <w:r>
        <w:rPr>
          <w:b/>
          <w:lang w:val="en-US"/>
        </w:rPr>
        <w:t>IV</w:t>
      </w:r>
      <w:r w:rsidR="007739AD" w:rsidRPr="00424FAD">
        <w:rPr>
          <w:b/>
        </w:rPr>
        <w:t xml:space="preserve">. </w:t>
      </w:r>
      <w:r w:rsidR="006C263A">
        <w:rPr>
          <w:b/>
        </w:rPr>
        <w:t>ТРЕБОВАНИЯ К УЧАСТНИКАМ И УСЛОВИЯ ДОПУСКА.</w:t>
      </w:r>
    </w:p>
    <w:p w:rsidR="007739AD" w:rsidRPr="00424FAD" w:rsidRDefault="00A80444" w:rsidP="007739AD">
      <w:pPr>
        <w:ind w:left="-454"/>
      </w:pPr>
      <w:r>
        <w:t>4</w:t>
      </w:r>
      <w:r w:rsidR="007739AD" w:rsidRPr="00424FAD">
        <w:t xml:space="preserve">.1. </w:t>
      </w:r>
      <w:r w:rsidR="00630D71" w:rsidRPr="00630D71">
        <w:t xml:space="preserve"> </w:t>
      </w:r>
      <w:r w:rsidR="007739AD" w:rsidRPr="00424FAD">
        <w:t xml:space="preserve">Соревнования проводятся </w:t>
      </w:r>
      <w:r w:rsidR="00C26BE1">
        <w:t xml:space="preserve">среди </w:t>
      </w:r>
      <w:r w:rsidR="00D43707">
        <w:t>мужчин старше 16 лет</w:t>
      </w:r>
      <w:r w:rsidR="00C26BE1">
        <w:t>. Волейбол (</w:t>
      </w:r>
      <w:r w:rsidR="00D43707">
        <w:t>мужчины</w:t>
      </w:r>
      <w:r w:rsidR="00C26BE1">
        <w:t xml:space="preserve">) </w:t>
      </w:r>
      <w:r w:rsidR="00D43707">
        <w:t>4</w:t>
      </w:r>
      <w:r w:rsidR="00C26BE1">
        <w:t>0 лет и старше.</w:t>
      </w:r>
    </w:p>
    <w:p w:rsidR="00C26BE1" w:rsidRDefault="00A80444" w:rsidP="007739AD">
      <w:pPr>
        <w:ind w:left="-454"/>
      </w:pPr>
      <w:r>
        <w:t>4</w:t>
      </w:r>
      <w:r w:rsidR="007739AD" w:rsidRPr="00424FAD">
        <w:t xml:space="preserve">.2. В состав сборных могут быть включены спортсмены, имеющие медицинский допуск </w:t>
      </w:r>
      <w:r w:rsidR="00D43707">
        <w:t>и соответствующую спортивную подготовку.</w:t>
      </w:r>
    </w:p>
    <w:p w:rsidR="00C26BE1" w:rsidRDefault="006539AE" w:rsidP="00D43707">
      <w:pPr>
        <w:ind w:left="-454"/>
      </w:pPr>
      <w:r>
        <w:t xml:space="preserve">. </w:t>
      </w:r>
    </w:p>
    <w:p w:rsidR="00A80444" w:rsidRPr="00424FAD" w:rsidRDefault="00A80444" w:rsidP="007739AD"/>
    <w:p w:rsidR="007739AD" w:rsidRDefault="00C26BE1" w:rsidP="00C26BE1">
      <w:pPr>
        <w:ind w:hanging="426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ЧИСЛЕННЫЙ СОСТАВ КОМАНД</w:t>
      </w:r>
    </w:p>
    <w:tbl>
      <w:tblPr>
        <w:tblW w:w="9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71"/>
      </w:tblGrid>
      <w:tr w:rsidR="00D43707" w:rsidRPr="00424FAD" w:rsidTr="00D43707">
        <w:tc>
          <w:tcPr>
            <w:tcW w:w="4838" w:type="dxa"/>
          </w:tcPr>
          <w:p w:rsidR="00D43707" w:rsidRPr="00424FAD" w:rsidRDefault="00D43707" w:rsidP="00470708">
            <w:r>
              <w:t>Стритбол</w:t>
            </w:r>
          </w:p>
        </w:tc>
        <w:tc>
          <w:tcPr>
            <w:tcW w:w="4471" w:type="dxa"/>
          </w:tcPr>
          <w:p w:rsidR="00D43707" w:rsidRPr="00424FAD" w:rsidRDefault="00D43707" w:rsidP="00D43707">
            <w:pPr>
              <w:jc w:val="center"/>
            </w:pPr>
            <w:r>
              <w:t>До 4 человек</w:t>
            </w:r>
          </w:p>
        </w:tc>
      </w:tr>
      <w:tr w:rsidR="00D43707" w:rsidRPr="00424FAD" w:rsidTr="00D43707">
        <w:tc>
          <w:tcPr>
            <w:tcW w:w="4838" w:type="dxa"/>
          </w:tcPr>
          <w:p w:rsidR="00D43707" w:rsidRPr="00424FAD" w:rsidRDefault="00D43707" w:rsidP="00470708">
            <w:r w:rsidRPr="00424FAD">
              <w:t xml:space="preserve">Волейбол </w:t>
            </w:r>
            <w:r>
              <w:t>(мужчины 40+)</w:t>
            </w:r>
          </w:p>
        </w:tc>
        <w:tc>
          <w:tcPr>
            <w:tcW w:w="4471" w:type="dxa"/>
          </w:tcPr>
          <w:p w:rsidR="00D43707" w:rsidRPr="00424FAD" w:rsidRDefault="00D43707" w:rsidP="00D43707">
            <w:pPr>
              <w:jc w:val="center"/>
            </w:pPr>
            <w:r>
              <w:t>До 7 человек</w:t>
            </w:r>
          </w:p>
        </w:tc>
      </w:tr>
      <w:tr w:rsidR="00D43707" w:rsidTr="00D43707">
        <w:tc>
          <w:tcPr>
            <w:tcW w:w="4838" w:type="dxa"/>
          </w:tcPr>
          <w:p w:rsidR="00D43707" w:rsidRPr="00424FAD" w:rsidRDefault="00D43707" w:rsidP="00470708">
            <w:r>
              <w:t>Гиревой спорт</w:t>
            </w:r>
          </w:p>
        </w:tc>
        <w:tc>
          <w:tcPr>
            <w:tcW w:w="4471" w:type="dxa"/>
          </w:tcPr>
          <w:p w:rsidR="00D43707" w:rsidRDefault="00D43707" w:rsidP="00470708">
            <w:pPr>
              <w:jc w:val="center"/>
            </w:pPr>
            <w:r>
              <w:t>Личный зачет</w:t>
            </w:r>
          </w:p>
        </w:tc>
      </w:tr>
      <w:tr w:rsidR="00D43707" w:rsidRPr="00500EC3" w:rsidTr="00D43707">
        <w:tc>
          <w:tcPr>
            <w:tcW w:w="4838" w:type="dxa"/>
          </w:tcPr>
          <w:p w:rsidR="00D43707" w:rsidRPr="00424FAD" w:rsidRDefault="00D43707" w:rsidP="00470708">
            <w:r w:rsidRPr="00424FAD">
              <w:t>Шахматы</w:t>
            </w:r>
          </w:p>
        </w:tc>
        <w:tc>
          <w:tcPr>
            <w:tcW w:w="4471" w:type="dxa"/>
          </w:tcPr>
          <w:p w:rsidR="00D43707" w:rsidRPr="00500EC3" w:rsidRDefault="00D43707" w:rsidP="00470708">
            <w:pPr>
              <w:jc w:val="center"/>
            </w:pPr>
            <w:r>
              <w:t>Личный зачет</w:t>
            </w:r>
          </w:p>
        </w:tc>
      </w:tr>
      <w:tr w:rsidR="00D43707" w:rsidRPr="00500EC3" w:rsidTr="00D43707">
        <w:tc>
          <w:tcPr>
            <w:tcW w:w="4838" w:type="dxa"/>
          </w:tcPr>
          <w:p w:rsidR="00D43707" w:rsidRPr="00424FAD" w:rsidRDefault="00D43707" w:rsidP="00470708">
            <w:r>
              <w:t>Стрельба из пневматической винтовки</w:t>
            </w:r>
          </w:p>
        </w:tc>
        <w:tc>
          <w:tcPr>
            <w:tcW w:w="4471" w:type="dxa"/>
          </w:tcPr>
          <w:p w:rsidR="00D43707" w:rsidRPr="00500EC3" w:rsidRDefault="00D43707" w:rsidP="00470708">
            <w:pPr>
              <w:jc w:val="center"/>
            </w:pPr>
            <w:r>
              <w:t>Личный зачет</w:t>
            </w:r>
          </w:p>
        </w:tc>
      </w:tr>
      <w:tr w:rsidR="00D43707" w:rsidRPr="00500EC3" w:rsidTr="00D43707">
        <w:tc>
          <w:tcPr>
            <w:tcW w:w="4838" w:type="dxa"/>
          </w:tcPr>
          <w:p w:rsidR="00D43707" w:rsidRPr="00424FAD" w:rsidRDefault="00D43707" w:rsidP="00470708">
            <w:r w:rsidRPr="00424FAD">
              <w:t>Лыжные гонки</w:t>
            </w:r>
          </w:p>
        </w:tc>
        <w:tc>
          <w:tcPr>
            <w:tcW w:w="4471" w:type="dxa"/>
          </w:tcPr>
          <w:p w:rsidR="00D43707" w:rsidRPr="00500EC3" w:rsidRDefault="00D43707" w:rsidP="00470708">
            <w:pPr>
              <w:jc w:val="center"/>
            </w:pPr>
            <w:r>
              <w:t>Личный зачет</w:t>
            </w:r>
          </w:p>
        </w:tc>
      </w:tr>
      <w:tr w:rsidR="004338FC" w:rsidRPr="00500EC3" w:rsidTr="00D43707">
        <w:tc>
          <w:tcPr>
            <w:tcW w:w="4838" w:type="dxa"/>
          </w:tcPr>
          <w:p w:rsidR="004338FC" w:rsidRPr="00424FAD" w:rsidRDefault="004338FC" w:rsidP="00470708">
            <w:r>
              <w:t>Хоккей на валенках</w:t>
            </w:r>
          </w:p>
        </w:tc>
        <w:tc>
          <w:tcPr>
            <w:tcW w:w="4471" w:type="dxa"/>
          </w:tcPr>
          <w:p w:rsidR="004338FC" w:rsidRDefault="004338FC" w:rsidP="00470708">
            <w:pPr>
              <w:jc w:val="center"/>
            </w:pPr>
            <w:r>
              <w:t>До 4 человек</w:t>
            </w:r>
          </w:p>
        </w:tc>
      </w:tr>
    </w:tbl>
    <w:p w:rsidR="00C26BE1" w:rsidRPr="00C26BE1" w:rsidRDefault="00C26BE1" w:rsidP="00C26BE1">
      <w:pPr>
        <w:ind w:hanging="426"/>
        <w:jc w:val="center"/>
        <w:rPr>
          <w:b/>
        </w:rPr>
      </w:pPr>
    </w:p>
    <w:p w:rsidR="007739AD" w:rsidRPr="00424FAD" w:rsidRDefault="007739AD" w:rsidP="007739AD"/>
    <w:p w:rsidR="007739AD" w:rsidRPr="00424FAD" w:rsidRDefault="00630D71" w:rsidP="00A80444">
      <w:pPr>
        <w:ind w:hanging="426"/>
        <w:jc w:val="center"/>
        <w:rPr>
          <w:b/>
        </w:rPr>
      </w:pPr>
      <w:r>
        <w:rPr>
          <w:b/>
          <w:lang w:val="en-US"/>
        </w:rPr>
        <w:t>VI</w:t>
      </w:r>
      <w:r w:rsidR="007739AD" w:rsidRPr="00424FAD">
        <w:rPr>
          <w:b/>
        </w:rPr>
        <w:t xml:space="preserve">. </w:t>
      </w:r>
      <w:r w:rsidR="00A80444">
        <w:rPr>
          <w:b/>
        </w:rPr>
        <w:t>ОПРЕДЕЛЕНИЕ ПОБЕДИТЕЛЕЙ</w:t>
      </w:r>
    </w:p>
    <w:p w:rsidR="004474F5" w:rsidRPr="00424FAD" w:rsidRDefault="00A80444" w:rsidP="00E23D18">
      <w:pPr>
        <w:ind w:left="-454"/>
        <w:jc w:val="both"/>
      </w:pPr>
      <w:r>
        <w:t>6</w:t>
      </w:r>
      <w:r w:rsidR="007739AD" w:rsidRPr="00424FAD">
        <w:t>.1. Личное и командное первенство в каждом виде программы определяется в соответствии с правилами с</w:t>
      </w:r>
      <w:r w:rsidR="00E23D18">
        <w:t>оревнований и данным Положением</w:t>
      </w:r>
    </w:p>
    <w:p w:rsidR="007739AD" w:rsidRPr="006C263A" w:rsidRDefault="00630D71" w:rsidP="006C263A">
      <w:pPr>
        <w:ind w:hanging="426"/>
        <w:jc w:val="center"/>
        <w:rPr>
          <w:b/>
        </w:rPr>
      </w:pPr>
      <w:r>
        <w:rPr>
          <w:b/>
          <w:lang w:val="en-US"/>
        </w:rPr>
        <w:lastRenderedPageBreak/>
        <w:t>VII</w:t>
      </w:r>
      <w:r w:rsidR="00A80444">
        <w:rPr>
          <w:b/>
        </w:rPr>
        <w:t>. НАГРАЖДЕНИЕ</w:t>
      </w:r>
    </w:p>
    <w:p w:rsidR="007739AD" w:rsidRPr="00424FAD" w:rsidRDefault="00A80444" w:rsidP="007739AD">
      <w:pPr>
        <w:ind w:left="-454"/>
        <w:jc w:val="both"/>
      </w:pPr>
      <w:r>
        <w:t>7</w:t>
      </w:r>
      <w:r w:rsidR="00630D71">
        <w:t>.</w:t>
      </w:r>
      <w:r w:rsidR="006C263A">
        <w:t>1</w:t>
      </w:r>
      <w:r w:rsidR="00630D71">
        <w:t>. Участники команд</w:t>
      </w:r>
      <w:r w:rsidR="007739AD" w:rsidRPr="00424FAD">
        <w:t>, занявши</w:t>
      </w:r>
      <w:r w:rsidR="00630D71">
        <w:t xml:space="preserve">е </w:t>
      </w:r>
      <w:r w:rsidR="007739AD" w:rsidRPr="00424FAD">
        <w:rPr>
          <w:lang w:val="en-US"/>
        </w:rPr>
        <w:t>I</w:t>
      </w:r>
      <w:r w:rsidR="007739AD" w:rsidRPr="00424FAD">
        <w:t xml:space="preserve">; </w:t>
      </w:r>
      <w:r w:rsidR="007739AD" w:rsidRPr="00424FAD">
        <w:rPr>
          <w:lang w:val="en-US"/>
        </w:rPr>
        <w:t>II</w:t>
      </w:r>
      <w:r w:rsidR="00630D71">
        <w:t xml:space="preserve"> и</w:t>
      </w:r>
      <w:r w:rsidR="007739AD" w:rsidRPr="00424FAD">
        <w:t xml:space="preserve"> </w:t>
      </w:r>
      <w:r w:rsidR="007739AD" w:rsidRPr="00424FAD">
        <w:rPr>
          <w:lang w:val="en-US"/>
        </w:rPr>
        <w:t>III</w:t>
      </w:r>
      <w:r w:rsidR="00630D71">
        <w:t xml:space="preserve"> места по видам спорта (</w:t>
      </w:r>
      <w:r w:rsidR="007739AD" w:rsidRPr="00424FAD">
        <w:t>в составе команд</w:t>
      </w:r>
      <w:r w:rsidR="00630D71">
        <w:t>ы</w:t>
      </w:r>
      <w:r w:rsidR="007739AD" w:rsidRPr="00424FAD">
        <w:t xml:space="preserve">) награждаются </w:t>
      </w:r>
      <w:r w:rsidR="00630D71">
        <w:t>медалями</w:t>
      </w:r>
      <w:r w:rsidR="007739AD" w:rsidRPr="00424FAD">
        <w:t xml:space="preserve"> и грамотами.</w:t>
      </w:r>
    </w:p>
    <w:p w:rsidR="007739AD" w:rsidRPr="004E7F5A" w:rsidRDefault="00A80444" w:rsidP="004E7F5A">
      <w:pPr>
        <w:ind w:left="-454"/>
        <w:jc w:val="both"/>
      </w:pPr>
      <w:r>
        <w:t>7</w:t>
      </w:r>
      <w:r w:rsidR="007739AD" w:rsidRPr="00424FAD">
        <w:t>.</w:t>
      </w:r>
      <w:r w:rsidR="00D504FD">
        <w:t>3</w:t>
      </w:r>
      <w:r w:rsidR="007739AD" w:rsidRPr="00424FAD">
        <w:t xml:space="preserve">. Участники соревнований, занявшие </w:t>
      </w:r>
      <w:r w:rsidR="007739AD" w:rsidRPr="00424FAD">
        <w:rPr>
          <w:lang w:val="en-US"/>
        </w:rPr>
        <w:t>I</w:t>
      </w:r>
      <w:r w:rsidR="007739AD" w:rsidRPr="00424FAD">
        <w:t xml:space="preserve">; </w:t>
      </w:r>
      <w:r w:rsidR="007739AD" w:rsidRPr="00424FAD">
        <w:rPr>
          <w:lang w:val="en-US"/>
        </w:rPr>
        <w:t>II</w:t>
      </w:r>
      <w:r w:rsidR="007739AD" w:rsidRPr="00424FAD">
        <w:t xml:space="preserve">; </w:t>
      </w:r>
      <w:r w:rsidR="007739AD" w:rsidRPr="00424FAD">
        <w:rPr>
          <w:lang w:val="en-US"/>
        </w:rPr>
        <w:t>III</w:t>
      </w:r>
      <w:r w:rsidR="007739AD" w:rsidRPr="00424FAD">
        <w:t xml:space="preserve"> место по видам спорта в личном зачете награждаются призами и грамотами соответствующих степеней</w:t>
      </w:r>
      <w:r w:rsidR="006C263A">
        <w:t>.</w:t>
      </w:r>
    </w:p>
    <w:p w:rsidR="007739AD" w:rsidRPr="00424FAD" w:rsidRDefault="00A80444" w:rsidP="00A80444">
      <w:pPr>
        <w:ind w:hanging="426"/>
        <w:jc w:val="center"/>
      </w:pPr>
      <w:r>
        <w:rPr>
          <w:b/>
          <w:lang w:val="en-US"/>
        </w:rPr>
        <w:t>VIII</w:t>
      </w:r>
      <w:r w:rsidR="007739AD" w:rsidRPr="00424FAD">
        <w:rPr>
          <w:b/>
        </w:rPr>
        <w:t xml:space="preserve">. </w:t>
      </w:r>
      <w:r>
        <w:rPr>
          <w:b/>
        </w:rPr>
        <w:t>ФИНАНСОВЫЕ РАСХОДЫ</w:t>
      </w:r>
    </w:p>
    <w:p w:rsidR="007739AD" w:rsidRPr="00424FAD" w:rsidRDefault="00A80444" w:rsidP="007739AD">
      <w:pPr>
        <w:ind w:left="-454"/>
        <w:jc w:val="both"/>
      </w:pPr>
      <w:r>
        <w:t>8</w:t>
      </w:r>
      <w:r w:rsidR="007739AD" w:rsidRPr="00424FAD">
        <w:t xml:space="preserve">.1. Расходы, связанные с проведением </w:t>
      </w:r>
      <w:r w:rsidR="006C263A">
        <w:t>соревнований</w:t>
      </w:r>
      <w:r w:rsidR="007739AD" w:rsidRPr="00424FAD">
        <w:t xml:space="preserve"> (подготовка мест проведения соревнований,  награждение, мед</w:t>
      </w:r>
      <w:proofErr w:type="gramStart"/>
      <w:r w:rsidR="007739AD" w:rsidRPr="00424FAD">
        <w:t>.</w:t>
      </w:r>
      <w:proofErr w:type="gramEnd"/>
      <w:r w:rsidR="007739AD" w:rsidRPr="00424FAD">
        <w:t xml:space="preserve"> </w:t>
      </w:r>
      <w:proofErr w:type="gramStart"/>
      <w:r w:rsidR="007739AD" w:rsidRPr="00424FAD">
        <w:t>о</w:t>
      </w:r>
      <w:proofErr w:type="gramEnd"/>
      <w:r w:rsidR="007739AD" w:rsidRPr="00424FAD">
        <w:t xml:space="preserve">бслуживание) несет муниципальное автономное учреждение дополнительного образования «Детско-юношеская спортивная школа </w:t>
      </w:r>
      <w:r w:rsidR="00D504FD">
        <w:t>Казанского</w:t>
      </w:r>
      <w:r w:rsidR="007739AD" w:rsidRPr="00424FAD">
        <w:t xml:space="preserve"> района». </w:t>
      </w:r>
    </w:p>
    <w:p w:rsidR="007739AD" w:rsidRPr="00D504FD" w:rsidRDefault="00A80444" w:rsidP="006C263A">
      <w:pPr>
        <w:ind w:left="-454"/>
        <w:jc w:val="both"/>
      </w:pPr>
      <w:r>
        <w:t>8</w:t>
      </w:r>
      <w:r w:rsidR="006C263A">
        <w:t>.2. Проезд, п</w:t>
      </w:r>
      <w:r w:rsidR="007739AD" w:rsidRPr="00424FAD">
        <w:t xml:space="preserve">итание </w:t>
      </w:r>
      <w:r w:rsidR="006C263A">
        <w:t xml:space="preserve"> и прочее</w:t>
      </w:r>
      <w:r w:rsidR="007739AD" w:rsidRPr="00424FAD">
        <w:t xml:space="preserve">, за счет командирующих организаций. </w:t>
      </w:r>
    </w:p>
    <w:p w:rsidR="00A80444" w:rsidRDefault="00A80444" w:rsidP="00A80444">
      <w:pPr>
        <w:ind w:left="-360"/>
        <w:jc w:val="center"/>
        <w:rPr>
          <w:b/>
        </w:rPr>
      </w:pPr>
    </w:p>
    <w:p w:rsidR="007739AD" w:rsidRPr="00424FAD" w:rsidRDefault="00A80444" w:rsidP="00A80444">
      <w:pPr>
        <w:ind w:left="-360"/>
        <w:jc w:val="center"/>
      </w:pPr>
      <w:r>
        <w:rPr>
          <w:b/>
          <w:lang w:val="en-US"/>
        </w:rPr>
        <w:t>IX</w:t>
      </w:r>
      <w:r>
        <w:rPr>
          <w:b/>
        </w:rPr>
        <w:t>. ОБЕСПЕЧЕНИЕ БЕЗОПАСНОСТИ УЧАСТНИКОВ И ЗРИТЕЛЕЙ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 xml:space="preserve"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7739AD" w:rsidRPr="00424FAD">
          <w:t>2014 г</w:t>
        </w:r>
      </w:smartTag>
      <w:r w:rsidR="007739AD" w:rsidRPr="00424FAD">
        <w:t xml:space="preserve">. № 353; 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 xml:space="preserve">.2.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 № 329-ФЗ «О физической культуре и спорте в Российской Федерации».  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>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01.03.2010 г. № 134Н «Об утверждении порядка оказания медицинской помощи при проведении физкультурных и спортивных мероприятий».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>.4. Главный судья несет ответственность за соблюдение участниками соревнований 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>.5. Главный судья контролирует обязанности коменданта соревнований по соблюдению правил техники безопасности для зрителей и участников.</w:t>
      </w:r>
    </w:p>
    <w:p w:rsidR="007739AD" w:rsidRPr="00424FAD" w:rsidRDefault="00A80444" w:rsidP="006C263A">
      <w:pPr>
        <w:ind w:left="-360"/>
        <w:jc w:val="both"/>
        <w:rPr>
          <w:b/>
        </w:rPr>
      </w:pPr>
      <w:r>
        <w:t>9</w:t>
      </w:r>
      <w:r w:rsidR="007739AD" w:rsidRPr="00424FAD">
        <w:t>.6. 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</w:t>
      </w:r>
    </w:p>
    <w:p w:rsidR="007739AD" w:rsidRPr="00424FAD" w:rsidRDefault="00A80444" w:rsidP="00D504FD">
      <w:pPr>
        <w:ind w:hanging="284"/>
        <w:jc w:val="center"/>
        <w:rPr>
          <w:b/>
        </w:rPr>
      </w:pPr>
      <w:r>
        <w:rPr>
          <w:b/>
          <w:lang w:val="en-US"/>
        </w:rPr>
        <w:t>X</w:t>
      </w:r>
      <w:r w:rsidR="007739AD" w:rsidRPr="00424FAD">
        <w:rPr>
          <w:b/>
        </w:rPr>
        <w:t>. Заявки.</w:t>
      </w:r>
    </w:p>
    <w:p w:rsidR="007739AD" w:rsidRPr="00424FAD" w:rsidRDefault="00A80444" w:rsidP="007739AD">
      <w:pPr>
        <w:ind w:left="-340"/>
      </w:pPr>
      <w:r>
        <w:t>10</w:t>
      </w:r>
      <w:r w:rsidR="007739AD" w:rsidRPr="00424FAD">
        <w:t xml:space="preserve">.1. Заявки по установленной форме, </w:t>
      </w:r>
      <w:r w:rsidR="007739AD" w:rsidRPr="00424FAD">
        <w:rPr>
          <w:b/>
        </w:rPr>
        <w:t>в печатном виде</w:t>
      </w:r>
      <w:r w:rsidR="007739AD" w:rsidRPr="00424FAD">
        <w:t>, подаются в мандатную комиссию по приезду команд на соревнования (Приложение №1).</w:t>
      </w:r>
    </w:p>
    <w:p w:rsidR="007739AD" w:rsidRDefault="007739AD" w:rsidP="00C469B8">
      <w:pPr>
        <w:ind w:left="-340" w:hanging="66"/>
        <w:rPr>
          <w:i/>
        </w:rPr>
      </w:pPr>
      <w:r w:rsidRPr="00424FAD">
        <w:rPr>
          <w:i/>
        </w:rPr>
        <w:t xml:space="preserve"> Основанием для допуска является медицинское заключение с отметкой «Допущен» напротив каждой фамилии участника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организации. Возможна медицинская справка о допуске, подписанная врачом и заверенная печатью медицинской организации, отвечающей вышеуказанным требованиям.</w:t>
      </w:r>
    </w:p>
    <w:p w:rsidR="007739AD" w:rsidRPr="00424FAD" w:rsidRDefault="00A80444" w:rsidP="004E7F5A">
      <w:pPr>
        <w:jc w:val="center"/>
      </w:pPr>
      <w:r>
        <w:rPr>
          <w:b/>
          <w:lang w:val="en-US"/>
        </w:rPr>
        <w:t>XI</w:t>
      </w:r>
      <w:r w:rsidR="007739AD" w:rsidRPr="00424FAD">
        <w:rPr>
          <w:b/>
        </w:rPr>
        <w:t>. Программа соревнований</w:t>
      </w:r>
      <w:r w:rsidR="007739AD" w:rsidRPr="00424FAD">
        <w:t>.</w:t>
      </w:r>
    </w:p>
    <w:p w:rsidR="007739AD" w:rsidRPr="00424FAD" w:rsidRDefault="006C263A" w:rsidP="00D504FD">
      <w:pPr>
        <w:ind w:left="-454"/>
        <w:jc w:val="center"/>
      </w:pPr>
      <w:r>
        <w:rPr>
          <w:b/>
          <w:i/>
          <w:u w:val="single"/>
        </w:rPr>
        <w:t>Стритбол</w:t>
      </w:r>
      <w:r w:rsidR="007739AD" w:rsidRPr="00424FAD">
        <w:rPr>
          <w:b/>
          <w:i/>
          <w:u w:val="single"/>
        </w:rPr>
        <w:t xml:space="preserve"> </w:t>
      </w:r>
    </w:p>
    <w:p w:rsidR="007739AD" w:rsidRPr="00424FAD" w:rsidRDefault="007739AD" w:rsidP="007739AD">
      <w:pPr>
        <w:ind w:left="-454"/>
        <w:jc w:val="both"/>
        <w:rPr>
          <w:b/>
          <w:i/>
          <w:u w:val="single"/>
        </w:rPr>
      </w:pPr>
      <w:r w:rsidRPr="00424FAD">
        <w:t xml:space="preserve">Соревнования проводятся в соответствии с правилами соревнований по </w:t>
      </w:r>
      <w:r w:rsidR="006C263A">
        <w:t>стритболу</w:t>
      </w:r>
      <w:r w:rsidRPr="00424FAD">
        <w:t xml:space="preserve">. 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Система проведения соревнований определяется на заседании судейской коллегии. Победитель определяется по наибольшей сумме набранных очков (победа -2; поражение, неявка – 0). В случае равенства очков у 2-х и более команд места определяются </w:t>
      </w:r>
      <w:proofErr w:type="gramStart"/>
      <w:r w:rsidRPr="00424FAD">
        <w:t>по</w:t>
      </w:r>
      <w:proofErr w:type="gramEnd"/>
      <w:r w:rsidRPr="00424FAD">
        <w:t xml:space="preserve">: 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наибольшему количеству побед во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- результатам игр между собой (количество очков); 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наилучшей разнице забитых и пропущенных мячей во всех встречах;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Продолжительность матча </w:t>
      </w:r>
      <w:r w:rsidR="004E7F5A">
        <w:t>10</w:t>
      </w:r>
      <w:r w:rsidRPr="00424FAD">
        <w:t xml:space="preserve"> мин. грязного времени (</w:t>
      </w:r>
      <w:r w:rsidR="004E7F5A">
        <w:t>2</w:t>
      </w:r>
      <w:r w:rsidRPr="00424FAD">
        <w:t xml:space="preserve"> тайма по </w:t>
      </w:r>
      <w:r w:rsidR="004E7F5A">
        <w:t>5</w:t>
      </w:r>
      <w:r w:rsidRPr="00424FAD">
        <w:t xml:space="preserve"> минут). Перерыв между </w:t>
      </w:r>
      <w:r w:rsidR="004E7F5A">
        <w:t>таймами</w:t>
      </w:r>
      <w:r w:rsidRPr="00424FAD">
        <w:t xml:space="preserve"> не более </w:t>
      </w:r>
      <w:r w:rsidR="004E7F5A">
        <w:t>2</w:t>
      </w:r>
      <w:r w:rsidRPr="00424FAD">
        <w:t xml:space="preserve"> минут. </w:t>
      </w:r>
    </w:p>
    <w:p w:rsidR="007739AD" w:rsidRPr="00424FAD" w:rsidRDefault="007739AD" w:rsidP="006539AE">
      <w:pPr>
        <w:jc w:val="center"/>
        <w:rPr>
          <w:b/>
        </w:rPr>
      </w:pPr>
      <w:r w:rsidRPr="00424FAD">
        <w:rPr>
          <w:b/>
          <w:i/>
          <w:u w:val="single"/>
        </w:rPr>
        <w:lastRenderedPageBreak/>
        <w:t>Шахматы</w:t>
      </w:r>
    </w:p>
    <w:p w:rsidR="007739AD" w:rsidRPr="00424FAD" w:rsidRDefault="007739AD" w:rsidP="007739AD">
      <w:pPr>
        <w:ind w:left="-454"/>
        <w:jc w:val="both"/>
      </w:pPr>
      <w:r w:rsidRPr="00424FAD">
        <w:t>Система  проведения соревнований и контроль времени будут определены на заседании судейской коллегии. Победитель определяется по наибольшему количеству набранных очков</w:t>
      </w:r>
      <w:r w:rsidR="006C263A">
        <w:t>.</w:t>
      </w:r>
      <w:r w:rsidRPr="00424FAD">
        <w:t xml:space="preserve"> 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В случае равенства очков у 2-х и более </w:t>
      </w:r>
      <w:r w:rsidR="006C263A">
        <w:t>участников</w:t>
      </w:r>
      <w:r w:rsidRPr="00424FAD">
        <w:t xml:space="preserve"> места определяются </w:t>
      </w:r>
      <w:proofErr w:type="gramStart"/>
      <w:r w:rsidRPr="00424FAD">
        <w:t>по</w:t>
      </w:r>
      <w:proofErr w:type="gramEnd"/>
      <w:r w:rsidRPr="00424FAD">
        <w:t xml:space="preserve">: </w:t>
      </w:r>
    </w:p>
    <w:p w:rsidR="007739AD" w:rsidRPr="00424FAD" w:rsidRDefault="007739AD" w:rsidP="007739AD">
      <w:pPr>
        <w:ind w:left="-454" w:firstLine="312"/>
        <w:jc w:val="both"/>
      </w:pPr>
      <w:r w:rsidRPr="00424FAD">
        <w:t xml:space="preserve">-   наибольшему  количеству побед и ничейных матчей; </w:t>
      </w:r>
    </w:p>
    <w:p w:rsidR="007739AD" w:rsidRDefault="007739AD" w:rsidP="00C469B8">
      <w:pPr>
        <w:ind w:left="-454" w:firstLine="312"/>
        <w:jc w:val="both"/>
      </w:pPr>
      <w:r w:rsidRPr="00424FAD">
        <w:t>-   результату  между собой;</w:t>
      </w:r>
    </w:p>
    <w:p w:rsidR="00E23D18" w:rsidRDefault="00E23D18" w:rsidP="00E23D18">
      <w:pPr>
        <w:ind w:left="-454" w:firstLine="312"/>
        <w:jc w:val="center"/>
        <w:rPr>
          <w:b/>
          <w:i/>
          <w:u w:val="single"/>
        </w:rPr>
      </w:pPr>
      <w:r w:rsidRPr="00E23D18">
        <w:rPr>
          <w:b/>
          <w:i/>
          <w:u w:val="single"/>
        </w:rPr>
        <w:t>Гиревой спорт</w:t>
      </w:r>
    </w:p>
    <w:p w:rsidR="00E23D18" w:rsidRDefault="00E23D18" w:rsidP="00E23D18">
      <w:pPr>
        <w:widowControl w:val="0"/>
        <w:jc w:val="both"/>
        <w:rPr>
          <w:sz w:val="22"/>
          <w:szCs w:val="22"/>
        </w:rPr>
      </w:pPr>
      <w:r w:rsidRPr="00E23D18">
        <w:t>Весовые категории будут определяться судейской коллегией после взвешивания участников</w:t>
      </w:r>
      <w:r>
        <w:t>.</w:t>
      </w:r>
      <w:r w:rsidRPr="00E23D18">
        <w:rPr>
          <w:sz w:val="22"/>
          <w:szCs w:val="22"/>
        </w:rPr>
        <w:t xml:space="preserve"> </w:t>
      </w:r>
    </w:p>
    <w:p w:rsidR="00E23D18" w:rsidRPr="00E23D18" w:rsidRDefault="00E23D18" w:rsidP="00E23D18">
      <w:pPr>
        <w:widowControl w:val="0"/>
        <w:jc w:val="both"/>
        <w:rPr>
          <w:sz w:val="22"/>
          <w:szCs w:val="22"/>
        </w:rPr>
      </w:pPr>
      <w:r w:rsidRPr="00E23D18">
        <w:rPr>
          <w:sz w:val="22"/>
          <w:szCs w:val="22"/>
        </w:rPr>
        <w:t>Программа соревнований:</w:t>
      </w:r>
    </w:p>
    <w:p w:rsidR="00E23D18" w:rsidRPr="00E23D18" w:rsidRDefault="00E23D18" w:rsidP="00E23D18">
      <w:pPr>
        <w:widowControl w:val="0"/>
        <w:spacing w:line="276" w:lineRule="auto"/>
        <w:ind w:firstLine="567"/>
        <w:rPr>
          <w:sz w:val="22"/>
          <w:szCs w:val="22"/>
        </w:rPr>
      </w:pPr>
      <w:r w:rsidRPr="00E23D18">
        <w:rPr>
          <w:sz w:val="22"/>
          <w:szCs w:val="22"/>
        </w:rPr>
        <w:t>– юноши – толчок двух гирь по длинному циклу;</w:t>
      </w:r>
    </w:p>
    <w:p w:rsidR="00E23D18" w:rsidRPr="00E23D18" w:rsidRDefault="00E23D18" w:rsidP="00E23D18">
      <w:pPr>
        <w:ind w:left="-454" w:firstLine="312"/>
        <w:jc w:val="both"/>
        <w:rPr>
          <w:bCs/>
        </w:rPr>
      </w:pPr>
    </w:p>
    <w:p w:rsidR="007739AD" w:rsidRPr="00424FAD" w:rsidRDefault="007739AD" w:rsidP="00957CA5">
      <w:pPr>
        <w:pStyle w:val="2"/>
        <w:ind w:hanging="426"/>
        <w:rPr>
          <w:i/>
          <w:u w:val="single"/>
        </w:rPr>
      </w:pPr>
      <w:r w:rsidRPr="00424FAD">
        <w:rPr>
          <w:i/>
          <w:u w:val="single"/>
        </w:rPr>
        <w:t>Волейбол</w:t>
      </w:r>
      <w:r w:rsidR="00C14B83">
        <w:rPr>
          <w:i/>
          <w:u w:val="single"/>
        </w:rPr>
        <w:t xml:space="preserve"> (мужчины 40+)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Соревнования проводятся в соответствии с правилами соревнований по волейболу. Система проведения соревнований определяется  на заседании судейской коллегии. </w:t>
      </w:r>
    </w:p>
    <w:p w:rsidR="007739AD" w:rsidRPr="00424FAD" w:rsidRDefault="007739AD" w:rsidP="007739AD">
      <w:pPr>
        <w:ind w:left="-454"/>
        <w:jc w:val="both"/>
      </w:pPr>
      <w:r w:rsidRPr="00424FAD">
        <w:t>Победитель определяется по наи</w:t>
      </w:r>
      <w:r w:rsidR="00957CA5">
        <w:t xml:space="preserve">большей сумме набранных очков </w:t>
      </w:r>
    </w:p>
    <w:p w:rsidR="00E2102A" w:rsidRDefault="007739AD" w:rsidP="00E2102A">
      <w:pPr>
        <w:ind w:left="-454"/>
        <w:jc w:val="both"/>
      </w:pPr>
      <w:r w:rsidRPr="00424FAD">
        <w:t xml:space="preserve">В случае равенства очков у 2-х и более команд места определяются </w:t>
      </w:r>
      <w:proofErr w:type="gramStart"/>
      <w:r w:rsidRPr="00424FAD">
        <w:t>по</w:t>
      </w:r>
      <w:proofErr w:type="gramEnd"/>
      <w:r w:rsidRPr="00424FAD">
        <w:t xml:space="preserve">: </w:t>
      </w:r>
    </w:p>
    <w:p w:rsidR="00E2102A" w:rsidRPr="00424FAD" w:rsidRDefault="00E2102A" w:rsidP="00E2102A">
      <w:pPr>
        <w:ind w:left="-454"/>
        <w:jc w:val="both"/>
      </w:pPr>
      <w:r>
        <w:t xml:space="preserve">      - </w:t>
      </w:r>
      <w:r w:rsidRPr="00424FAD">
        <w:t>количеству побед во всех встречах между ними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соотношению партий во всех встречах;</w:t>
      </w:r>
    </w:p>
    <w:p w:rsidR="007739AD" w:rsidRPr="00424FAD" w:rsidRDefault="007739AD" w:rsidP="00C469B8">
      <w:pPr>
        <w:ind w:left="-454" w:firstLine="360"/>
        <w:jc w:val="both"/>
      </w:pPr>
      <w:r w:rsidRPr="00424FAD">
        <w:t>- соотношению мячей во всех встречах;</w:t>
      </w:r>
    </w:p>
    <w:p w:rsidR="007739AD" w:rsidRPr="00424FAD" w:rsidRDefault="007739AD" w:rsidP="006539AE">
      <w:pPr>
        <w:ind w:left="-454" w:firstLine="360"/>
        <w:jc w:val="both"/>
      </w:pPr>
      <w:r w:rsidRPr="00424FAD">
        <w:t>Игры проводятся из 3-х партий (1,2 партии до 25 очк</w:t>
      </w:r>
      <w:r w:rsidR="006539AE">
        <w:t>ов; 3 партия до 15 очков)</w:t>
      </w:r>
    </w:p>
    <w:p w:rsidR="007739AD" w:rsidRPr="00424FAD" w:rsidRDefault="007739AD" w:rsidP="001D2795">
      <w:pPr>
        <w:ind w:hanging="426"/>
        <w:jc w:val="center"/>
        <w:rPr>
          <w:b/>
          <w:i/>
          <w:u w:val="single"/>
        </w:rPr>
      </w:pPr>
      <w:r w:rsidRPr="00424FAD">
        <w:rPr>
          <w:b/>
          <w:i/>
          <w:u w:val="single"/>
        </w:rPr>
        <w:t>Стрельба из пневматической винтовки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Зачет </w:t>
      </w:r>
      <w:r w:rsidR="006C263A">
        <w:t>личный</w:t>
      </w:r>
      <w:r w:rsidR="00E2102A">
        <w:t>.</w:t>
      </w:r>
      <w:r w:rsidRPr="00424FAD">
        <w:t xml:space="preserve"> Условия соревнований: стрельба из пневматической винтовки, расстояние </w:t>
      </w:r>
      <w:r w:rsidR="006C263A">
        <w:t>6</w:t>
      </w:r>
      <w:r w:rsidRPr="00424FAD">
        <w:t xml:space="preserve"> метров, мишень № 8, </w:t>
      </w:r>
      <w:proofErr w:type="gramStart"/>
      <w:r w:rsidRPr="00424FAD">
        <w:t>стрельба</w:t>
      </w:r>
      <w:proofErr w:type="gramEnd"/>
      <w:r w:rsidRPr="00424FAD">
        <w:t xml:space="preserve"> сидя с упора, 3 пробных выстрела,  5 зачетных. </w:t>
      </w:r>
    </w:p>
    <w:p w:rsidR="006C263A" w:rsidRPr="00424FAD" w:rsidRDefault="007739AD" w:rsidP="00C469B8">
      <w:pPr>
        <w:ind w:left="-426"/>
      </w:pPr>
      <w:r w:rsidRPr="00424FAD">
        <w:rPr>
          <w:i/>
        </w:rPr>
        <w:t>Примечание</w:t>
      </w:r>
      <w:r w:rsidRPr="00424FAD">
        <w:t xml:space="preserve">: </w:t>
      </w:r>
      <w:r w:rsidR="00E2102A">
        <w:t>В</w:t>
      </w:r>
      <w:r w:rsidRPr="00424FAD">
        <w:t xml:space="preserve">интовки </w:t>
      </w:r>
      <w:r w:rsidR="00E2102A">
        <w:t>предоставляются организаторами</w:t>
      </w:r>
      <w:r w:rsidRPr="00424FAD">
        <w:t>. Разрешается использовать  собственн</w:t>
      </w:r>
      <w:r w:rsidR="00E2102A">
        <w:t>ые</w:t>
      </w:r>
      <w:r w:rsidRPr="00424FAD">
        <w:t xml:space="preserve"> винтовк</w:t>
      </w:r>
      <w:r w:rsidR="00E2102A">
        <w:t>и</w:t>
      </w:r>
      <w:r w:rsidRPr="00424FAD">
        <w:t xml:space="preserve"> </w:t>
      </w:r>
      <w:r w:rsidR="00E2102A">
        <w:t>с открытым прицелом</w:t>
      </w:r>
      <w:r w:rsidRPr="00424FAD">
        <w:t>.</w:t>
      </w:r>
      <w:r w:rsidR="004E7F5A">
        <w:t xml:space="preserve"> Соревнования проводятся в спортивном зале коррекционной школы.</w:t>
      </w:r>
    </w:p>
    <w:p w:rsidR="007739AD" w:rsidRDefault="007739AD" w:rsidP="001D2795">
      <w:pPr>
        <w:ind w:hanging="426"/>
        <w:jc w:val="center"/>
        <w:rPr>
          <w:b/>
          <w:i/>
          <w:u w:val="single"/>
        </w:rPr>
      </w:pPr>
      <w:r w:rsidRPr="00424FAD">
        <w:rPr>
          <w:b/>
          <w:i/>
          <w:u w:val="single"/>
        </w:rPr>
        <w:t>Лыжные гонки</w:t>
      </w:r>
    </w:p>
    <w:p w:rsidR="007739AD" w:rsidRPr="00424FAD" w:rsidRDefault="006C263A" w:rsidP="004E7F5A">
      <w:pPr>
        <w:ind w:left="-426"/>
        <w:jc w:val="both"/>
      </w:pPr>
      <w:r w:rsidRPr="006C263A">
        <w:t>Зачет личный</w:t>
      </w:r>
      <w:r>
        <w:t>.</w:t>
      </w:r>
      <w:r w:rsidR="00C469B8">
        <w:t xml:space="preserve"> </w:t>
      </w:r>
      <w:r>
        <w:t>Дистанция устанавливается исходя из погодных условий</w:t>
      </w:r>
      <w:r w:rsidR="004E7F5A">
        <w:t xml:space="preserve"> и возрастной категории. </w:t>
      </w:r>
      <w:r w:rsidR="007739AD" w:rsidRPr="00424FAD">
        <w:t>Личное первенство определяется по лучшему времени прохождения дистанции.</w:t>
      </w:r>
    </w:p>
    <w:p w:rsidR="004E7F5A" w:rsidRPr="004338FC" w:rsidRDefault="004338FC" w:rsidP="00C469B8">
      <w:pPr>
        <w:pStyle w:val="21"/>
        <w:spacing w:line="240" w:lineRule="auto"/>
        <w:jc w:val="center"/>
        <w:rPr>
          <w:b/>
          <w:i/>
          <w:u w:val="single"/>
        </w:rPr>
      </w:pPr>
      <w:r w:rsidRPr="004338FC">
        <w:rPr>
          <w:b/>
          <w:i/>
          <w:u w:val="single"/>
        </w:rPr>
        <w:t>Хоккей на валенках</w:t>
      </w:r>
    </w:p>
    <w:p w:rsidR="004E7F5A" w:rsidRDefault="004338FC" w:rsidP="004338FC">
      <w:pPr>
        <w:pStyle w:val="21"/>
        <w:spacing w:line="240" w:lineRule="auto"/>
        <w:ind w:left="-426"/>
        <w:jc w:val="both"/>
        <w:rPr>
          <w:b/>
          <w:sz w:val="28"/>
          <w:u w:val="single"/>
        </w:rPr>
      </w:pPr>
      <w:r w:rsidRPr="004338FC">
        <w:t>Состав команды 4 человека.</w:t>
      </w:r>
      <w:r w:rsidRPr="004338FC">
        <w:rPr>
          <w:b/>
          <w:color w:val="FFFFFF" w:themeColor="background1"/>
          <w:u w:val="single"/>
        </w:rPr>
        <w:t xml:space="preserve"> </w:t>
      </w:r>
      <w:r w:rsidRPr="00424FAD">
        <w:t xml:space="preserve">Продолжительность матча </w:t>
      </w:r>
      <w:r>
        <w:t>10</w:t>
      </w:r>
      <w:r w:rsidRPr="00424FAD">
        <w:t xml:space="preserve"> мин. грязного времени (</w:t>
      </w:r>
      <w:r>
        <w:t>2</w:t>
      </w:r>
      <w:r w:rsidRPr="00424FAD">
        <w:t xml:space="preserve"> тайма по </w:t>
      </w:r>
      <w:r>
        <w:t>5</w:t>
      </w:r>
      <w:r w:rsidRPr="00424FAD">
        <w:t xml:space="preserve"> минут). Перерыв между </w:t>
      </w:r>
      <w:r>
        <w:t>таймами</w:t>
      </w:r>
      <w:r w:rsidRPr="00424FAD">
        <w:t xml:space="preserve"> не более </w:t>
      </w:r>
      <w:r>
        <w:t>2</w:t>
      </w:r>
      <w:r w:rsidRPr="00424FAD">
        <w:t xml:space="preserve"> минут.</w:t>
      </w:r>
    </w:p>
    <w:p w:rsidR="00C469B8" w:rsidRDefault="007739AD" w:rsidP="00C469B8">
      <w:pPr>
        <w:pStyle w:val="21"/>
        <w:spacing w:line="240" w:lineRule="auto"/>
        <w:jc w:val="center"/>
        <w:rPr>
          <w:b/>
          <w:sz w:val="28"/>
          <w:u w:val="single"/>
        </w:rPr>
      </w:pPr>
      <w:r w:rsidRPr="00E2102A">
        <w:rPr>
          <w:b/>
          <w:sz w:val="28"/>
          <w:u w:val="single"/>
        </w:rPr>
        <w:t>Оргкомитет оставляет за собой право вносить изменения в положение  о проведении соревнований.</w:t>
      </w:r>
    </w:p>
    <w:p w:rsidR="00C469B8" w:rsidRDefault="00C469B8" w:rsidP="00C469B8">
      <w:pPr>
        <w:pStyle w:val="21"/>
        <w:spacing w:line="240" w:lineRule="auto"/>
        <w:jc w:val="center"/>
        <w:rPr>
          <w:b/>
          <w:sz w:val="28"/>
          <w:u w:val="single"/>
        </w:rPr>
      </w:pPr>
    </w:p>
    <w:p w:rsidR="004E7F5A" w:rsidRDefault="004E7F5A" w:rsidP="00C469B8">
      <w:pPr>
        <w:pStyle w:val="21"/>
        <w:spacing w:line="240" w:lineRule="auto"/>
        <w:jc w:val="center"/>
        <w:rPr>
          <w:b/>
          <w:sz w:val="28"/>
          <w:u w:val="single"/>
        </w:rPr>
      </w:pPr>
    </w:p>
    <w:p w:rsidR="004E7F5A" w:rsidRPr="00C469B8" w:rsidRDefault="004E7F5A" w:rsidP="00C469B8">
      <w:pPr>
        <w:pStyle w:val="21"/>
        <w:spacing w:line="240" w:lineRule="auto"/>
        <w:jc w:val="center"/>
        <w:rPr>
          <w:b/>
          <w:sz w:val="28"/>
          <w:u w:val="single"/>
        </w:rPr>
      </w:pPr>
    </w:p>
    <w:p w:rsidR="00C96C4B" w:rsidRDefault="00E2102A" w:rsidP="007739AD">
      <w:pPr>
        <w:rPr>
          <w:b/>
          <w:sz w:val="28"/>
          <w:szCs w:val="28"/>
          <w:lang w:eastAsia="zh-CN"/>
        </w:rPr>
      </w:pPr>
      <w:r w:rsidRPr="00B512D6">
        <w:rPr>
          <w:b/>
          <w:sz w:val="28"/>
          <w:szCs w:val="28"/>
          <w:lang w:val="x-none" w:eastAsia="zh-CN"/>
        </w:rPr>
        <w:t>Данное положение является официальным вызовом на соревновани</w:t>
      </w:r>
      <w:r w:rsidR="007B767F">
        <w:rPr>
          <w:b/>
          <w:sz w:val="28"/>
          <w:szCs w:val="28"/>
          <w:lang w:eastAsia="zh-CN"/>
        </w:rPr>
        <w:t>я</w:t>
      </w:r>
    </w:p>
    <w:p w:rsidR="004E7F5A" w:rsidRDefault="004E7F5A" w:rsidP="007739AD">
      <w:pPr>
        <w:rPr>
          <w:b/>
          <w:sz w:val="28"/>
          <w:szCs w:val="28"/>
          <w:lang w:eastAsia="zh-CN"/>
        </w:rPr>
      </w:pPr>
    </w:p>
    <w:p w:rsidR="004E7F5A" w:rsidRDefault="004E7F5A" w:rsidP="007739AD">
      <w:pPr>
        <w:rPr>
          <w:b/>
          <w:sz w:val="28"/>
          <w:szCs w:val="28"/>
          <w:lang w:eastAsia="zh-CN"/>
        </w:rPr>
      </w:pPr>
    </w:p>
    <w:p w:rsidR="004E7F5A" w:rsidRDefault="004E7F5A" w:rsidP="007739AD">
      <w:pPr>
        <w:rPr>
          <w:b/>
          <w:sz w:val="28"/>
          <w:szCs w:val="28"/>
          <w:lang w:eastAsia="zh-CN"/>
        </w:rPr>
      </w:pPr>
    </w:p>
    <w:p w:rsidR="004E7F5A" w:rsidRDefault="004E7F5A" w:rsidP="007739AD">
      <w:pPr>
        <w:rPr>
          <w:b/>
          <w:sz w:val="28"/>
          <w:szCs w:val="28"/>
          <w:lang w:eastAsia="zh-CN"/>
        </w:rPr>
      </w:pPr>
    </w:p>
    <w:p w:rsidR="004E7F5A" w:rsidRDefault="004E7F5A" w:rsidP="007739AD">
      <w:pPr>
        <w:rPr>
          <w:b/>
          <w:sz w:val="28"/>
          <w:szCs w:val="28"/>
          <w:lang w:eastAsia="zh-CN"/>
        </w:rPr>
      </w:pPr>
    </w:p>
    <w:p w:rsidR="00E23D18" w:rsidRDefault="00E23D18" w:rsidP="007739AD">
      <w:pPr>
        <w:rPr>
          <w:b/>
          <w:sz w:val="28"/>
          <w:szCs w:val="28"/>
          <w:lang w:eastAsia="zh-CN"/>
        </w:rPr>
      </w:pPr>
    </w:p>
    <w:p w:rsidR="00E23D18" w:rsidRDefault="00E23D18" w:rsidP="007739AD">
      <w:pPr>
        <w:rPr>
          <w:b/>
          <w:sz w:val="28"/>
          <w:szCs w:val="28"/>
          <w:lang w:eastAsia="zh-CN"/>
        </w:rPr>
      </w:pPr>
    </w:p>
    <w:p w:rsidR="00E23D18" w:rsidRDefault="00E23D18" w:rsidP="007739AD">
      <w:pPr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4E7F5A" w:rsidRDefault="004E7F5A" w:rsidP="007739AD"/>
    <w:p w:rsidR="007739AD" w:rsidRPr="00C96C4B" w:rsidRDefault="007739AD" w:rsidP="007739AD">
      <w:pPr>
        <w:jc w:val="right"/>
        <w:rPr>
          <w:i/>
        </w:rPr>
      </w:pPr>
      <w:r w:rsidRPr="00C96C4B">
        <w:rPr>
          <w:i/>
        </w:rPr>
        <w:lastRenderedPageBreak/>
        <w:t xml:space="preserve">Приложение № 1 </w:t>
      </w:r>
    </w:p>
    <w:p w:rsidR="007739AD" w:rsidRPr="00CC61D1" w:rsidRDefault="007739AD" w:rsidP="007739AD">
      <w:pPr>
        <w:jc w:val="right"/>
        <w:rPr>
          <w:b/>
        </w:rPr>
      </w:pPr>
    </w:p>
    <w:p w:rsidR="00C96C4B" w:rsidRPr="00C96C4B" w:rsidRDefault="00C96C4B" w:rsidP="00C96C4B">
      <w:pPr>
        <w:suppressAutoHyphens/>
        <w:spacing w:after="120"/>
        <w:jc w:val="right"/>
        <w:rPr>
          <w:b/>
          <w:i/>
          <w:color w:val="000000"/>
          <w:lang w:eastAsia="zh-CN"/>
        </w:rPr>
      </w:pPr>
      <w:proofErr w:type="gramStart"/>
      <w:r w:rsidRPr="00C96C4B">
        <w:rPr>
          <w:b/>
          <w:i/>
          <w:color w:val="000000"/>
          <w:lang w:eastAsia="zh-CN"/>
        </w:rPr>
        <w:t xml:space="preserve">(Подается в день соревнований в ГСК </w:t>
      </w:r>
      <w:proofErr w:type="gramEnd"/>
    </w:p>
    <w:p w:rsidR="00C96C4B" w:rsidRPr="00C96C4B" w:rsidRDefault="00C96C4B" w:rsidP="00C96C4B">
      <w:pPr>
        <w:suppressAutoHyphens/>
        <w:spacing w:after="120"/>
        <w:jc w:val="right"/>
        <w:rPr>
          <w:b/>
          <w:i/>
          <w:color w:val="000000"/>
          <w:lang w:eastAsia="zh-CN"/>
        </w:rPr>
      </w:pPr>
      <w:r w:rsidRPr="00C96C4B">
        <w:rPr>
          <w:b/>
          <w:i/>
          <w:color w:val="000000"/>
          <w:lang w:eastAsia="zh-CN"/>
        </w:rPr>
        <w:t>с надлежащим заполнением всех пунктов)</w:t>
      </w:r>
    </w:p>
    <w:p w:rsidR="00C96C4B" w:rsidRPr="00C96C4B" w:rsidRDefault="00C96C4B" w:rsidP="00C96C4B">
      <w:pPr>
        <w:suppressAutoHyphens/>
        <w:spacing w:after="120" w:line="360" w:lineRule="auto"/>
        <w:jc w:val="center"/>
        <w:rPr>
          <w:b/>
          <w:color w:val="000000"/>
          <w:lang w:eastAsia="zh-CN"/>
        </w:rPr>
      </w:pPr>
      <w:r w:rsidRPr="00C96C4B">
        <w:rPr>
          <w:b/>
          <w:color w:val="000000"/>
          <w:lang w:eastAsia="zh-CN"/>
        </w:rPr>
        <w:t>ЗАЯВКА</w:t>
      </w:r>
    </w:p>
    <w:p w:rsidR="00C96C4B" w:rsidRPr="00C96C4B" w:rsidRDefault="00C96C4B" w:rsidP="00C96C4B">
      <w:pPr>
        <w:suppressAutoHyphens/>
        <w:spacing w:after="120" w:line="360" w:lineRule="auto"/>
        <w:jc w:val="center"/>
        <w:rPr>
          <w:lang w:eastAsia="zh-CN"/>
        </w:rPr>
      </w:pPr>
      <w:r w:rsidRPr="00C96C4B">
        <w:rPr>
          <w:color w:val="000000"/>
          <w:lang w:val="x-none" w:eastAsia="zh-CN"/>
        </w:rPr>
        <w:t xml:space="preserve">на участие </w:t>
      </w:r>
      <w:r w:rsidRPr="00C96C4B">
        <w:rPr>
          <w:color w:val="000000"/>
          <w:lang w:eastAsia="zh-CN"/>
        </w:rPr>
        <w:t xml:space="preserve">в </w:t>
      </w:r>
      <w:r w:rsidR="004E7F5A">
        <w:rPr>
          <w:color w:val="000000"/>
          <w:lang w:eastAsia="zh-CN"/>
        </w:rPr>
        <w:t>соревнованиях, посвященных Дню защитника Отечества</w:t>
      </w:r>
    </w:p>
    <w:p w:rsidR="007739AD" w:rsidRDefault="00C96C4B" w:rsidP="004E7F5A">
      <w:pPr>
        <w:pStyle w:val="21"/>
        <w:spacing w:after="0"/>
        <w:rPr>
          <w:b/>
          <w:color w:val="000000"/>
          <w:lang w:eastAsia="zh-CN"/>
        </w:rPr>
      </w:pPr>
      <w:r w:rsidRPr="00C96C4B">
        <w:rPr>
          <w:color w:val="000000"/>
          <w:lang w:val="x-none" w:eastAsia="zh-CN"/>
        </w:rPr>
        <w:t>по     _________________________</w:t>
      </w:r>
      <w:r>
        <w:rPr>
          <w:color w:val="000000"/>
          <w:lang w:eastAsia="zh-CN"/>
        </w:rPr>
        <w:t>__</w:t>
      </w:r>
      <w:r w:rsidRPr="00C96C4B">
        <w:rPr>
          <w:color w:val="000000"/>
          <w:lang w:val="x-none" w:eastAsia="zh-CN"/>
        </w:rPr>
        <w:t xml:space="preserve">     </w:t>
      </w:r>
      <w:r w:rsidRPr="00C96C4B">
        <w:rPr>
          <w:b/>
          <w:color w:val="000000"/>
          <w:lang w:val="x-none" w:eastAsia="zh-CN"/>
        </w:rPr>
        <w:t>(вид спорта)</w:t>
      </w:r>
    </w:p>
    <w:p w:rsidR="00C96C4B" w:rsidRPr="00C96C4B" w:rsidRDefault="00C96C4B" w:rsidP="004E7F5A">
      <w:pPr>
        <w:suppressAutoHyphens/>
        <w:spacing w:line="360" w:lineRule="auto"/>
        <w:rPr>
          <w:color w:val="000000"/>
          <w:lang w:val="x-none" w:eastAsia="zh-CN"/>
        </w:rPr>
      </w:pPr>
      <w:r w:rsidRPr="00C96C4B">
        <w:rPr>
          <w:color w:val="000000"/>
          <w:lang w:val="x-none" w:eastAsia="zh-CN"/>
        </w:rPr>
        <w:t>от команды __________________________________________</w:t>
      </w:r>
    </w:p>
    <w:p w:rsidR="007739AD" w:rsidRPr="00CC61D1" w:rsidRDefault="007739AD" w:rsidP="004E7F5A">
      <w:pPr>
        <w:pStyle w:val="21"/>
        <w:spacing w:after="0"/>
        <w:ind w:left="-426"/>
        <w:jc w:val="right"/>
        <w:rPr>
          <w:b/>
          <w:bCs/>
        </w:rPr>
      </w:pPr>
      <w:r w:rsidRPr="00CC61D1">
        <w:rPr>
          <w:b/>
          <w:bCs/>
        </w:rPr>
        <w:t>«_____»___________</w:t>
      </w:r>
      <w:r w:rsidR="00C96C4B">
        <w:rPr>
          <w:b/>
          <w:bCs/>
        </w:rPr>
        <w:t xml:space="preserve"> </w:t>
      </w:r>
      <w:r w:rsidRPr="00CC61D1">
        <w:rPr>
          <w:b/>
          <w:bCs/>
        </w:rPr>
        <w:t>20</w:t>
      </w:r>
      <w:r w:rsidR="004E7F5A">
        <w:rPr>
          <w:b/>
          <w:bCs/>
        </w:rPr>
        <w:t>20</w:t>
      </w:r>
      <w:r>
        <w:rPr>
          <w:b/>
          <w:bCs/>
        </w:rPr>
        <w:t xml:space="preserve"> </w:t>
      </w:r>
      <w:r w:rsidRPr="00CC61D1">
        <w:rPr>
          <w:b/>
          <w:bCs/>
        </w:rPr>
        <w:t xml:space="preserve">г.                                                </w:t>
      </w:r>
      <w:r>
        <w:rPr>
          <w:b/>
          <w:bCs/>
        </w:rPr>
        <w:t xml:space="preserve">                               </w:t>
      </w:r>
    </w:p>
    <w:tbl>
      <w:tblPr>
        <w:tblW w:w="9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4140"/>
        <w:gridCol w:w="2238"/>
        <w:gridCol w:w="2203"/>
      </w:tblGrid>
      <w:tr w:rsidR="004E7F5A" w:rsidRPr="00E0422F" w:rsidTr="004E7F5A">
        <w:trPr>
          <w:trHeight w:val="1404"/>
        </w:trPr>
        <w:tc>
          <w:tcPr>
            <w:tcW w:w="947" w:type="dxa"/>
            <w:vAlign w:val="center"/>
          </w:tcPr>
          <w:p w:rsidR="004E7F5A" w:rsidRDefault="004E7F5A" w:rsidP="00DA5CF8">
            <w:pPr>
              <w:pStyle w:val="21"/>
              <w:jc w:val="center"/>
              <w:rPr>
                <w:bCs/>
              </w:rPr>
            </w:pPr>
            <w:r w:rsidRPr="00E0422F">
              <w:rPr>
                <w:bCs/>
              </w:rPr>
              <w:t>№</w:t>
            </w:r>
          </w:p>
          <w:p w:rsidR="004E7F5A" w:rsidRPr="00E0422F" w:rsidRDefault="004E7F5A" w:rsidP="00DA5CF8">
            <w:pPr>
              <w:pStyle w:val="21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140" w:type="dxa"/>
            <w:vAlign w:val="center"/>
          </w:tcPr>
          <w:p w:rsidR="004E7F5A" w:rsidRPr="00E0422F" w:rsidRDefault="004E7F5A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Ф.И.О. спортсмена</w:t>
            </w:r>
          </w:p>
        </w:tc>
        <w:tc>
          <w:tcPr>
            <w:tcW w:w="2238" w:type="dxa"/>
            <w:vAlign w:val="center"/>
          </w:tcPr>
          <w:p w:rsidR="004E7F5A" w:rsidRPr="00E0422F" w:rsidRDefault="004E7F5A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Год рождения</w:t>
            </w:r>
          </w:p>
        </w:tc>
        <w:tc>
          <w:tcPr>
            <w:tcW w:w="2203" w:type="dxa"/>
            <w:vAlign w:val="center"/>
          </w:tcPr>
          <w:p w:rsidR="004E7F5A" w:rsidRPr="00E0422F" w:rsidRDefault="004E7F5A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Виза врача</w:t>
            </w:r>
            <w:r>
              <w:rPr>
                <w:b/>
                <w:bCs/>
              </w:rPr>
              <w:t>, подпись, дата</w:t>
            </w:r>
          </w:p>
        </w:tc>
      </w:tr>
      <w:tr w:rsidR="004E7F5A" w:rsidRPr="00E0422F" w:rsidTr="004E7F5A">
        <w:trPr>
          <w:trHeight w:val="687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702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687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687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702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687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702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687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  <w:tr w:rsidR="004E7F5A" w:rsidRPr="00E0422F" w:rsidTr="004E7F5A">
        <w:trPr>
          <w:trHeight w:val="702"/>
        </w:trPr>
        <w:tc>
          <w:tcPr>
            <w:tcW w:w="947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4140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38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203" w:type="dxa"/>
          </w:tcPr>
          <w:p w:rsidR="004E7F5A" w:rsidRPr="00E0422F" w:rsidRDefault="004E7F5A" w:rsidP="00DA5CF8">
            <w:pPr>
              <w:pStyle w:val="21"/>
              <w:rPr>
                <w:b/>
                <w:bCs/>
              </w:rPr>
            </w:pPr>
          </w:p>
        </w:tc>
      </w:tr>
    </w:tbl>
    <w:p w:rsidR="007739AD" w:rsidRPr="00CC61D1" w:rsidRDefault="007739AD" w:rsidP="007739AD">
      <w:pPr>
        <w:pStyle w:val="2"/>
        <w:jc w:val="left"/>
        <w:rPr>
          <w:b w:val="0"/>
          <w:bCs w:val="0"/>
        </w:rPr>
      </w:pPr>
    </w:p>
    <w:p w:rsidR="007739AD" w:rsidRPr="00CC61D1" w:rsidRDefault="007739AD" w:rsidP="007739AD"/>
    <w:p w:rsidR="007739AD" w:rsidRDefault="007739AD" w:rsidP="007739AD">
      <w:r w:rsidRPr="00CC61D1">
        <w:t xml:space="preserve">Врач всего допущено  _____  </w:t>
      </w:r>
      <w:r>
        <w:t>чел</w:t>
      </w:r>
      <w:proofErr w:type="gramStart"/>
      <w:r>
        <w:t xml:space="preserve">. (_____________) </w:t>
      </w:r>
      <w:r w:rsidRPr="00CC61D1">
        <w:t xml:space="preserve">   ______________/_______________/ </w:t>
      </w:r>
      <w:proofErr w:type="gramEnd"/>
    </w:p>
    <w:p w:rsidR="00C469B8" w:rsidRPr="00CC61D1" w:rsidRDefault="00C469B8" w:rsidP="007739AD"/>
    <w:p w:rsidR="007739AD" w:rsidRDefault="007739AD" w:rsidP="007739AD"/>
    <w:p w:rsidR="007739AD" w:rsidRDefault="004E7F5A" w:rsidP="007739AD">
      <w:r>
        <w:t>Представитель команды</w:t>
      </w:r>
      <w:r w:rsidR="007739AD">
        <w:t xml:space="preserve"> _______________/__________________/</w:t>
      </w:r>
    </w:p>
    <w:p w:rsidR="00C96C4B" w:rsidRDefault="00C96C4B" w:rsidP="00562CCB">
      <w:pPr>
        <w:suppressAutoHyphens/>
        <w:rPr>
          <w:b/>
          <w:lang w:eastAsia="zh-CN"/>
        </w:rPr>
      </w:pPr>
    </w:p>
    <w:p w:rsidR="004E7F5A" w:rsidRDefault="004E7F5A" w:rsidP="004E7F5A">
      <w:pPr>
        <w:pStyle w:val="a3"/>
        <w:ind w:left="0"/>
        <w:rPr>
          <w:i/>
          <w:sz w:val="24"/>
        </w:rPr>
      </w:pPr>
    </w:p>
    <w:p w:rsidR="007739AD" w:rsidRPr="006539AE" w:rsidRDefault="007739AD" w:rsidP="004E7F5A">
      <w:pPr>
        <w:pStyle w:val="a3"/>
        <w:ind w:left="0"/>
        <w:jc w:val="right"/>
        <w:rPr>
          <w:sz w:val="22"/>
          <w:szCs w:val="22"/>
        </w:rPr>
      </w:pPr>
      <w:r w:rsidRPr="00552310">
        <w:t xml:space="preserve">                                                                                              </w:t>
      </w:r>
      <w:r w:rsidR="004E7F5A">
        <w:t xml:space="preserve">                        </w:t>
      </w:r>
    </w:p>
    <w:p w:rsidR="00610FF4" w:rsidRDefault="00610FF4"/>
    <w:sectPr w:rsidR="00610FF4" w:rsidSect="004E7F5A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0D" w:rsidRDefault="0000210D" w:rsidP="00C26BE1">
      <w:r>
        <w:separator/>
      </w:r>
    </w:p>
  </w:endnote>
  <w:endnote w:type="continuationSeparator" w:id="0">
    <w:p w:rsidR="0000210D" w:rsidRDefault="0000210D" w:rsidP="00C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0D" w:rsidRDefault="0000210D" w:rsidP="00C26BE1">
      <w:r>
        <w:separator/>
      </w:r>
    </w:p>
  </w:footnote>
  <w:footnote w:type="continuationSeparator" w:id="0">
    <w:p w:rsidR="0000210D" w:rsidRDefault="0000210D" w:rsidP="00C2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E1" w:rsidRDefault="00C26BE1">
    <w:pPr>
      <w:pStyle w:val="a6"/>
    </w:pPr>
  </w:p>
  <w:p w:rsidR="00C26BE1" w:rsidRDefault="00C26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36A"/>
    <w:multiLevelType w:val="hybridMultilevel"/>
    <w:tmpl w:val="7E96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675C"/>
    <w:multiLevelType w:val="hybridMultilevel"/>
    <w:tmpl w:val="61662398"/>
    <w:lvl w:ilvl="0" w:tplc="87AC4C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12205"/>
    <w:multiLevelType w:val="hybridMultilevel"/>
    <w:tmpl w:val="A40CE52E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">
    <w:nsid w:val="5F411249"/>
    <w:multiLevelType w:val="hybridMultilevel"/>
    <w:tmpl w:val="A5B218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4BBF"/>
    <w:multiLevelType w:val="hybridMultilevel"/>
    <w:tmpl w:val="DBE8ED36"/>
    <w:lvl w:ilvl="0" w:tplc="04190001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>
    <w:nsid w:val="7F27581D"/>
    <w:multiLevelType w:val="hybridMultilevel"/>
    <w:tmpl w:val="7E96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6"/>
    <w:rsid w:val="0000210D"/>
    <w:rsid w:val="00032412"/>
    <w:rsid w:val="001002E3"/>
    <w:rsid w:val="00174220"/>
    <w:rsid w:val="00191E36"/>
    <w:rsid w:val="001D2795"/>
    <w:rsid w:val="002F5240"/>
    <w:rsid w:val="00331C58"/>
    <w:rsid w:val="00376FBC"/>
    <w:rsid w:val="004338FC"/>
    <w:rsid w:val="004474F5"/>
    <w:rsid w:val="004E7F5A"/>
    <w:rsid w:val="00562CCB"/>
    <w:rsid w:val="00610FF4"/>
    <w:rsid w:val="00630D71"/>
    <w:rsid w:val="006539AE"/>
    <w:rsid w:val="006C263A"/>
    <w:rsid w:val="007739AD"/>
    <w:rsid w:val="007B767F"/>
    <w:rsid w:val="00957CA5"/>
    <w:rsid w:val="00A50538"/>
    <w:rsid w:val="00A62CD2"/>
    <w:rsid w:val="00A80444"/>
    <w:rsid w:val="00A90532"/>
    <w:rsid w:val="00BE60E0"/>
    <w:rsid w:val="00C14B83"/>
    <w:rsid w:val="00C26BE1"/>
    <w:rsid w:val="00C469B8"/>
    <w:rsid w:val="00C558A3"/>
    <w:rsid w:val="00C96C4B"/>
    <w:rsid w:val="00D43707"/>
    <w:rsid w:val="00D504FD"/>
    <w:rsid w:val="00D924EC"/>
    <w:rsid w:val="00DB7192"/>
    <w:rsid w:val="00E172D3"/>
    <w:rsid w:val="00E2102A"/>
    <w:rsid w:val="00E23D18"/>
    <w:rsid w:val="00F90C86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9A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739A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739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B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0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9A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739A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739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B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4FE0-4B0A-470A-A1A6-CD4044C7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7</cp:revision>
  <cp:lastPrinted>2020-02-11T09:27:00Z</cp:lastPrinted>
  <dcterms:created xsi:type="dcterms:W3CDTF">2019-08-15T03:43:00Z</dcterms:created>
  <dcterms:modified xsi:type="dcterms:W3CDTF">2020-02-12T03:02:00Z</dcterms:modified>
</cp:coreProperties>
</file>