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634"/>
      </w:tblGrid>
      <w:tr w:rsidR="006514B5" w:rsidRPr="008D498E" w:rsidTr="003529D0">
        <w:trPr>
          <w:trHeight w:val="3260"/>
        </w:trPr>
        <w:tc>
          <w:tcPr>
            <w:tcW w:w="5892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70343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270343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</w:t>
            </w:r>
            <w:r w:rsidR="006514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71D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6AB5" w:rsidRPr="00367498" w:rsidRDefault="006514B5" w:rsidP="003529D0">
      <w:pPr>
        <w:jc w:val="center"/>
        <w:rPr>
          <w:rFonts w:ascii="Times New Roman" w:hAnsi="Times New Roman" w:cs="Times New Roman"/>
          <w:b/>
          <w:sz w:val="72"/>
          <w:szCs w:val="28"/>
        </w:rPr>
      </w:pPr>
      <w:proofErr w:type="gramStart"/>
      <w:r w:rsidRPr="00DB6AB5">
        <w:rPr>
          <w:rFonts w:ascii="Times New Roman" w:hAnsi="Times New Roman" w:cs="Times New Roman"/>
          <w:b/>
          <w:sz w:val="72"/>
          <w:szCs w:val="28"/>
        </w:rPr>
        <w:t>П</w:t>
      </w:r>
      <w:proofErr w:type="gramEnd"/>
      <w:r w:rsidRPr="00DB6AB5">
        <w:rPr>
          <w:rFonts w:ascii="Times New Roman" w:hAnsi="Times New Roman" w:cs="Times New Roman"/>
          <w:b/>
          <w:sz w:val="72"/>
          <w:szCs w:val="28"/>
        </w:rPr>
        <w:t xml:space="preserve"> О Л О Ж Е Н И Е</w:t>
      </w:r>
    </w:p>
    <w:p w:rsidR="003529D0" w:rsidRDefault="006514B5" w:rsidP="00F71D8D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7498">
        <w:rPr>
          <w:rFonts w:ascii="Times New Roman" w:hAnsi="Times New Roman" w:cs="Times New Roman"/>
          <w:b/>
          <w:sz w:val="52"/>
          <w:szCs w:val="52"/>
        </w:rPr>
        <w:t xml:space="preserve">о проведении </w:t>
      </w:r>
      <w:r w:rsidR="00367498" w:rsidRPr="00367498">
        <w:rPr>
          <w:rFonts w:ascii="Times New Roman" w:hAnsi="Times New Roman" w:cs="Times New Roman"/>
          <w:b/>
          <w:sz w:val="52"/>
          <w:szCs w:val="52"/>
        </w:rPr>
        <w:t xml:space="preserve">соревнований по волейболу </w:t>
      </w:r>
      <w:r w:rsidR="003529D0">
        <w:rPr>
          <w:rFonts w:ascii="Times New Roman" w:hAnsi="Times New Roman" w:cs="Times New Roman"/>
          <w:b/>
          <w:sz w:val="52"/>
          <w:szCs w:val="52"/>
        </w:rPr>
        <w:t>в рамках проекта</w:t>
      </w:r>
    </w:p>
    <w:p w:rsidR="008A53CC" w:rsidRPr="00367498" w:rsidRDefault="00367498" w:rsidP="003529D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7498">
        <w:rPr>
          <w:rFonts w:ascii="Times New Roman" w:hAnsi="Times New Roman" w:cs="Times New Roman"/>
          <w:b/>
          <w:sz w:val="52"/>
          <w:szCs w:val="52"/>
        </w:rPr>
        <w:t>«</w:t>
      </w:r>
      <w:r w:rsidR="003529D0">
        <w:rPr>
          <w:rFonts w:ascii="Times New Roman" w:hAnsi="Times New Roman" w:cs="Times New Roman"/>
          <w:b/>
          <w:sz w:val="52"/>
          <w:szCs w:val="52"/>
        </w:rPr>
        <w:t>Серебряный мяч</w:t>
      </w:r>
      <w:r w:rsidRPr="00367498">
        <w:rPr>
          <w:rFonts w:ascii="Times New Roman" w:hAnsi="Times New Roman" w:cs="Times New Roman"/>
          <w:b/>
          <w:sz w:val="52"/>
          <w:szCs w:val="52"/>
        </w:rPr>
        <w:t>-20</w:t>
      </w:r>
      <w:r w:rsidR="00F71D8D">
        <w:rPr>
          <w:rFonts w:ascii="Times New Roman" w:hAnsi="Times New Roman" w:cs="Times New Roman"/>
          <w:b/>
          <w:sz w:val="52"/>
          <w:szCs w:val="52"/>
        </w:rPr>
        <w:t>20</w:t>
      </w:r>
      <w:r w:rsidRPr="00367498">
        <w:rPr>
          <w:rFonts w:ascii="Times New Roman" w:hAnsi="Times New Roman" w:cs="Times New Roman"/>
          <w:b/>
          <w:sz w:val="52"/>
          <w:szCs w:val="52"/>
        </w:rPr>
        <w:t>»</w:t>
      </w:r>
    </w:p>
    <w:p w:rsidR="008A53CC" w:rsidRDefault="008A53CC" w:rsidP="00DB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367498" w:rsidRDefault="00367498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367498" w:rsidRDefault="00367498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367498" w:rsidRDefault="003529D0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7875" cy="3905250"/>
            <wp:effectExtent l="0" t="0" r="9525" b="0"/>
            <wp:docPr id="1" name="Рисунок 1" descr="C:\Users\СК\Desktop\Серебряный 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Серебряный мя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D0" w:rsidRDefault="003529D0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3529D0" w:rsidRPr="003529D0" w:rsidRDefault="003529D0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3529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t>КАЗАНСКИЙ РАЙОН</w:t>
      </w:r>
    </w:p>
    <w:p w:rsidR="0047259D" w:rsidRPr="00074EF5" w:rsidRDefault="00DB6AB5" w:rsidP="0059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DB6A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6514B5" w:rsidRPr="00144932" w:rsidRDefault="003529D0" w:rsidP="00144932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67498">
        <w:rPr>
          <w:rFonts w:ascii="Times New Roman" w:hAnsi="Times New Roman" w:cs="Times New Roman"/>
          <w:sz w:val="26"/>
          <w:szCs w:val="26"/>
        </w:rPr>
        <w:t xml:space="preserve">оревнования </w:t>
      </w:r>
      <w:r w:rsidR="00144932" w:rsidRPr="00144932">
        <w:rPr>
          <w:rFonts w:ascii="Times New Roman" w:hAnsi="Times New Roman" w:cs="Times New Roman"/>
          <w:sz w:val="26"/>
          <w:szCs w:val="26"/>
        </w:rPr>
        <w:t xml:space="preserve">по волейболу </w:t>
      </w:r>
      <w:r w:rsidR="0036749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Серебряный мяч</w:t>
      </w:r>
      <w:r w:rsidR="00367498">
        <w:rPr>
          <w:rFonts w:ascii="Times New Roman" w:hAnsi="Times New Roman" w:cs="Times New Roman"/>
          <w:sz w:val="26"/>
          <w:szCs w:val="26"/>
        </w:rPr>
        <w:t>-20</w:t>
      </w:r>
      <w:r w:rsidR="00F71D8D">
        <w:rPr>
          <w:rFonts w:ascii="Times New Roman" w:hAnsi="Times New Roman" w:cs="Times New Roman"/>
          <w:sz w:val="26"/>
          <w:szCs w:val="26"/>
        </w:rPr>
        <w:t>20</w:t>
      </w:r>
      <w:r w:rsidR="00367498">
        <w:rPr>
          <w:rFonts w:ascii="Times New Roman" w:hAnsi="Times New Roman" w:cs="Times New Roman"/>
          <w:sz w:val="26"/>
          <w:szCs w:val="26"/>
        </w:rPr>
        <w:t>»</w:t>
      </w:r>
      <w:r w:rsidR="00144932" w:rsidRPr="00144932">
        <w:rPr>
          <w:rFonts w:ascii="Times New Roman" w:hAnsi="Times New Roman" w:cs="Times New Roman"/>
          <w:sz w:val="26"/>
          <w:szCs w:val="26"/>
        </w:rPr>
        <w:t xml:space="preserve"> </w:t>
      </w:r>
      <w:r w:rsidR="00367498">
        <w:rPr>
          <w:rFonts w:ascii="Times New Roman" w:hAnsi="Times New Roman" w:cs="Times New Roman"/>
          <w:sz w:val="26"/>
          <w:szCs w:val="26"/>
        </w:rPr>
        <w:t>проводя</w:t>
      </w:r>
      <w:r w:rsidR="006514B5" w:rsidRPr="00144932">
        <w:rPr>
          <w:rFonts w:ascii="Times New Roman" w:hAnsi="Times New Roman" w:cs="Times New Roman"/>
          <w:sz w:val="26"/>
          <w:szCs w:val="26"/>
        </w:rPr>
        <w:t>тся в соответствии с календарным планом официальных физкультурных и спортивных мероприятий Казанского района на 20</w:t>
      </w:r>
      <w:r w:rsidR="00F71D8D">
        <w:rPr>
          <w:rFonts w:ascii="Times New Roman" w:hAnsi="Times New Roman" w:cs="Times New Roman"/>
          <w:sz w:val="26"/>
          <w:szCs w:val="26"/>
        </w:rPr>
        <w:t>20</w:t>
      </w:r>
      <w:r w:rsidR="006514B5" w:rsidRPr="00144932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144932">
        <w:rPr>
          <w:rFonts w:ascii="Times New Roman" w:hAnsi="Times New Roman" w:cs="Times New Roman"/>
          <w:sz w:val="26"/>
          <w:szCs w:val="26"/>
        </w:rPr>
        <w:t>волейболу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Pr="000D3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498">
        <w:rPr>
          <w:rFonts w:ascii="Times New Roman" w:hAnsi="Times New Roman" w:cs="Times New Roman"/>
          <w:sz w:val="26"/>
          <w:szCs w:val="26"/>
        </w:rPr>
        <w:t xml:space="preserve">соревнованиях </w:t>
      </w:r>
      <w:r w:rsidR="00367498" w:rsidRPr="00144932">
        <w:rPr>
          <w:rFonts w:ascii="Times New Roman" w:hAnsi="Times New Roman" w:cs="Times New Roman"/>
          <w:sz w:val="26"/>
          <w:szCs w:val="26"/>
        </w:rPr>
        <w:t xml:space="preserve">по волейболу </w:t>
      </w:r>
      <w:r w:rsidR="00367498">
        <w:rPr>
          <w:rFonts w:ascii="Times New Roman" w:hAnsi="Times New Roman" w:cs="Times New Roman"/>
          <w:sz w:val="26"/>
          <w:szCs w:val="26"/>
        </w:rPr>
        <w:t>«</w:t>
      </w:r>
      <w:r w:rsidR="003529D0">
        <w:rPr>
          <w:rFonts w:ascii="Times New Roman" w:hAnsi="Times New Roman" w:cs="Times New Roman"/>
          <w:sz w:val="26"/>
          <w:szCs w:val="26"/>
        </w:rPr>
        <w:t>Серебряный мяч-20</w:t>
      </w:r>
      <w:r w:rsidR="00F71D8D">
        <w:rPr>
          <w:rFonts w:ascii="Times New Roman" w:hAnsi="Times New Roman" w:cs="Times New Roman"/>
          <w:sz w:val="26"/>
          <w:szCs w:val="26"/>
        </w:rPr>
        <w:t>20</w:t>
      </w:r>
      <w:r w:rsidR="00367498">
        <w:rPr>
          <w:rFonts w:ascii="Times New Roman" w:hAnsi="Times New Roman" w:cs="Times New Roman"/>
          <w:sz w:val="26"/>
          <w:szCs w:val="26"/>
        </w:rPr>
        <w:t xml:space="preserve">» 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развития и популяризации  </w:t>
      </w:r>
      <w:r w:rsidR="00144932">
        <w:rPr>
          <w:rFonts w:ascii="Times New Roman" w:hAnsi="Times New Roman" w:cs="Times New Roman"/>
          <w:sz w:val="26"/>
          <w:szCs w:val="26"/>
        </w:rPr>
        <w:t>волейбола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</w:t>
      </w:r>
      <w:r w:rsidR="00367498">
        <w:rPr>
          <w:rFonts w:ascii="Times New Roman" w:hAnsi="Times New Roman" w:cs="Times New Roman"/>
          <w:sz w:val="26"/>
          <w:szCs w:val="26"/>
        </w:rPr>
        <w:t>.</w:t>
      </w:r>
      <w:r w:rsidR="001449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ропаганда здорового образа жизни среди </w:t>
      </w:r>
      <w:r w:rsidR="00367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367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игроков по </w:t>
      </w:r>
      <w:r w:rsidR="00144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волейболу</w:t>
      </w:r>
      <w:r w:rsidR="00D52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формирование спортивного резерва.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14B5" w:rsidRDefault="00FA640D" w:rsidP="00595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D522DF" w:rsidRDefault="00D522DF" w:rsidP="00595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8D" w:rsidRPr="00595D05" w:rsidRDefault="00F71D8D" w:rsidP="00595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</w:t>
      </w:r>
    </w:p>
    <w:p w:rsidR="002B7055" w:rsidRPr="002B7055" w:rsidRDefault="002B7055" w:rsidP="002B705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6514B5" w:rsidRDefault="006514B5" w:rsidP="00595D0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19</w:t>
      </w:r>
      <w:r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="00595D05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95D05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 xml:space="preserve">20 г. </w:t>
      </w:r>
      <w:r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E2579D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спортивном </w:t>
      </w:r>
      <w:r w:rsidR="00144932" w:rsidRPr="00595D05">
        <w:rPr>
          <w:rFonts w:ascii="Times New Roman" w:hAnsi="Times New Roman" w:cs="Times New Roman"/>
          <w:sz w:val="26"/>
          <w:szCs w:val="26"/>
          <w:lang w:val="ru-RU"/>
        </w:rPr>
        <w:t>зале</w:t>
      </w:r>
      <w:r w:rsidR="00595D05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6AB5" w:rsidRPr="00595D05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E2579D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DB6AB5" w:rsidRPr="00595D05">
        <w:rPr>
          <w:rFonts w:ascii="Times New Roman" w:hAnsi="Times New Roman" w:cs="Times New Roman"/>
          <w:sz w:val="26"/>
          <w:szCs w:val="26"/>
          <w:lang w:val="ru-RU"/>
        </w:rPr>
        <w:t>Казанское</w:t>
      </w:r>
      <w:proofErr w:type="gramEnd"/>
      <w:r w:rsidR="00E2579D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ул. </w:t>
      </w:r>
      <w:r w:rsidR="00DB6AB5" w:rsidRPr="00595D05">
        <w:rPr>
          <w:rFonts w:ascii="Times New Roman" w:hAnsi="Times New Roman" w:cs="Times New Roman"/>
          <w:sz w:val="26"/>
          <w:szCs w:val="26"/>
          <w:lang w:val="ru-RU"/>
        </w:rPr>
        <w:t>Больничная, 52</w:t>
      </w:r>
      <w:r w:rsidR="00595D0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44932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Начало </w:t>
      </w:r>
      <w:r w:rsidR="0047259D" w:rsidRPr="00595D05">
        <w:rPr>
          <w:rFonts w:ascii="Times New Roman" w:hAnsi="Times New Roman" w:cs="Times New Roman"/>
          <w:sz w:val="26"/>
          <w:szCs w:val="26"/>
          <w:lang w:val="ru-RU"/>
        </w:rPr>
        <w:t>игр в</w:t>
      </w:r>
      <w:r w:rsidR="00595D05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44932" w:rsidRPr="00595D0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A640D" w:rsidRPr="00595D05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7259D" w:rsidRPr="00595D0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E0B23" w:rsidRPr="00595D05" w:rsidRDefault="004E0B23" w:rsidP="004E0B23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Pr="00144932" w:rsidRDefault="00566196" w:rsidP="0014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</w:t>
      </w:r>
      <w:r w:rsidR="006514B5"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ДОПУСКА</w:t>
      </w:r>
    </w:p>
    <w:p w:rsidR="006514B5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учащихся общеобразовательных учреждений,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44932">
        <w:rPr>
          <w:rFonts w:ascii="Times New Roman" w:hAnsi="Times New Roman" w:cs="Times New Roman"/>
          <w:sz w:val="26"/>
          <w:szCs w:val="26"/>
          <w:lang w:val="ru-RU"/>
        </w:rPr>
        <w:t>имеющих соответствующую спортивную подготовку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Состав команды 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до 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игроков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>и 1 представитель.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 xml:space="preserve"> Возраст участников 200</w:t>
      </w:r>
      <w:r w:rsidR="00D522DF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-200</w:t>
      </w:r>
      <w:r w:rsidR="00D522DF">
        <w:rPr>
          <w:rFonts w:ascii="Times New Roman" w:hAnsi="Times New Roman" w:cs="Times New Roman"/>
          <w:sz w:val="26"/>
          <w:szCs w:val="26"/>
          <w:lang w:val="ru-RU"/>
        </w:rPr>
        <w:t>7</w:t>
      </w:r>
      <w:bookmarkStart w:id="0" w:name="_GoBack"/>
      <w:bookmarkEnd w:id="0"/>
      <w:r w:rsidR="00F71D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529D0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г.р</w:t>
      </w:r>
      <w:proofErr w:type="spellEnd"/>
      <w:r w:rsidR="00D944FA">
        <w:rPr>
          <w:rFonts w:ascii="Times New Roman" w:hAnsi="Times New Roman" w:cs="Times New Roman"/>
          <w:sz w:val="26"/>
          <w:szCs w:val="26"/>
          <w:lang w:val="ru-RU"/>
        </w:rPr>
        <w:t xml:space="preserve">. Команда должна быть сформирована на базе одного общеобразовательного учреждения. 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2B7055" w:rsidRPr="00DB6AB5" w:rsidRDefault="006514B5" w:rsidP="002B705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7259D" w:rsidRDefault="006514B5" w:rsidP="0047259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595D05" w:rsidRPr="004E0B23" w:rsidRDefault="006514B5" w:rsidP="004E0B2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144932" w:rsidRPr="00D12290" w:rsidRDefault="00144932" w:rsidP="00144932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6196" w:rsidRPr="00566196" w:rsidRDefault="006514B5" w:rsidP="0056619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Default="00595D0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проведения соревнований определяется на заседании судейской коллегии в день приезда и зависит от количества прибывших команд</w:t>
      </w:r>
    </w:p>
    <w:p w:rsidR="00DB6AB5" w:rsidRPr="00DB6AB5" w:rsidRDefault="00DB6AB5" w:rsidP="00DB6AB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B6AB5">
        <w:rPr>
          <w:rFonts w:ascii="Times New Roman" w:hAnsi="Times New Roman" w:cs="Times New Roman"/>
          <w:sz w:val="26"/>
          <w:szCs w:val="26"/>
        </w:rPr>
        <w:t>За победу команде начисляется 2 очка за поражение 1 очко.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2579D">
        <w:rPr>
          <w:rFonts w:ascii="Times New Roman" w:hAnsi="Times New Roman" w:cs="Times New Roman"/>
          <w:sz w:val="26"/>
          <w:szCs w:val="26"/>
        </w:rPr>
        <w:t xml:space="preserve">равенства очков у двух и более </w:t>
      </w:r>
      <w:r w:rsidR="002B7055">
        <w:rPr>
          <w:rFonts w:ascii="Times New Roman" w:hAnsi="Times New Roman" w:cs="Times New Roman"/>
          <w:sz w:val="26"/>
          <w:szCs w:val="26"/>
        </w:rPr>
        <w:t>команд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 определяются последовательно:</w:t>
      </w:r>
    </w:p>
    <w:p w:rsidR="006514B5" w:rsidRPr="00D12290" w:rsidRDefault="006514B5" w:rsidP="0047259D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t xml:space="preserve">а) </w:t>
      </w:r>
      <w:r w:rsidR="00E85E44">
        <w:rPr>
          <w:rFonts w:ascii="Times New Roman" w:hAnsi="Times New Roman" w:cs="Times New Roman"/>
          <w:sz w:val="26"/>
          <w:szCs w:val="26"/>
        </w:rPr>
        <w:t>по</w:t>
      </w:r>
      <w:r w:rsidR="002B7055">
        <w:rPr>
          <w:rFonts w:ascii="Times New Roman" w:hAnsi="Times New Roman" w:cs="Times New Roman"/>
          <w:sz w:val="26"/>
          <w:szCs w:val="26"/>
        </w:rPr>
        <w:t xml:space="preserve"> количеству побед</w:t>
      </w:r>
      <w:r w:rsidR="00270343">
        <w:rPr>
          <w:rFonts w:ascii="Times New Roman" w:hAnsi="Times New Roman" w:cs="Times New Roman"/>
          <w:sz w:val="26"/>
          <w:szCs w:val="26"/>
        </w:rPr>
        <w:t xml:space="preserve"> во всех играх</w:t>
      </w:r>
      <w:r w:rsidRPr="00D12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4B5" w:rsidRPr="000D3CC7" w:rsidRDefault="00E85E44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соотношению партий в играх между ними</w:t>
      </w:r>
      <w:r w:rsidR="006514B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в) по соотношению </w:t>
      </w:r>
      <w:r w:rsidR="002B7055">
        <w:rPr>
          <w:rFonts w:ascii="Times New Roman" w:hAnsi="Times New Roman" w:cs="Times New Roman"/>
          <w:sz w:val="26"/>
          <w:szCs w:val="26"/>
        </w:rPr>
        <w:t>мячей в играх между ними</w:t>
      </w:r>
      <w:r w:rsidR="002B705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</w:t>
      </w:r>
      <w:r w:rsidR="00E2579D">
        <w:rPr>
          <w:rFonts w:ascii="Times New Roman" w:hAnsi="Times New Roman" w:cs="Times New Roman"/>
          <w:sz w:val="26"/>
          <w:szCs w:val="26"/>
        </w:rPr>
        <w:t>участниками</w:t>
      </w:r>
      <w:r w:rsidRPr="000D3CC7">
        <w:rPr>
          <w:rFonts w:ascii="Times New Roman" w:hAnsi="Times New Roman" w:cs="Times New Roman"/>
          <w:sz w:val="26"/>
          <w:szCs w:val="26"/>
        </w:rPr>
        <w:t>, имеющими равные показатели, по одному из вышеуказанных пунктов определилось место одно</w:t>
      </w:r>
      <w:r w:rsidR="00E2579D">
        <w:rPr>
          <w:rFonts w:ascii="Times New Roman" w:hAnsi="Times New Roman" w:cs="Times New Roman"/>
          <w:sz w:val="26"/>
          <w:szCs w:val="26"/>
        </w:rPr>
        <w:t>го или нескольких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D12290" w:rsidRDefault="006514B5" w:rsidP="00D12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12290" w:rsidRDefault="006514B5" w:rsidP="00D122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0D3CC7" w:rsidRPr="000D3CC7" w:rsidRDefault="002B705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6514B5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="00D944FA">
        <w:rPr>
          <w:rFonts w:ascii="Times New Roman" w:hAnsi="Times New Roman" w:cs="Times New Roman"/>
          <w:sz w:val="26"/>
          <w:szCs w:val="26"/>
        </w:rPr>
        <w:t xml:space="preserve"> и </w:t>
      </w:r>
      <w:r w:rsidR="00D12290">
        <w:rPr>
          <w:rFonts w:ascii="Times New Roman" w:hAnsi="Times New Roman" w:cs="Times New Roman"/>
          <w:sz w:val="26"/>
          <w:szCs w:val="26"/>
        </w:rPr>
        <w:t>медал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9465C9">
        <w:rPr>
          <w:rFonts w:ascii="Times New Roman" w:hAnsi="Times New Roman" w:cs="Times New Roman"/>
          <w:sz w:val="26"/>
          <w:szCs w:val="26"/>
        </w:rPr>
        <w:t>.</w:t>
      </w:r>
    </w:p>
    <w:p w:rsidR="006514B5" w:rsidRPr="002B7055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2B7055">
        <w:rPr>
          <w:rFonts w:ascii="Times New Roman" w:hAnsi="Times New Roman" w:cs="Times New Roman"/>
          <w:sz w:val="26"/>
          <w:szCs w:val="26"/>
        </w:rPr>
        <w:t>Команды</w:t>
      </w:r>
      <w:r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>грамот</w:t>
      </w:r>
      <w:r w:rsidR="00F71D8D">
        <w:rPr>
          <w:rFonts w:ascii="Times New Roman" w:hAnsi="Times New Roman" w:cs="Times New Roman"/>
          <w:sz w:val="26"/>
          <w:szCs w:val="26"/>
        </w:rPr>
        <w:t>ами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и </w:t>
      </w:r>
      <w:r w:rsidR="00D12290">
        <w:rPr>
          <w:rFonts w:ascii="Times New Roman" w:hAnsi="Times New Roman" w:cs="Times New Roman"/>
          <w:sz w:val="26"/>
          <w:szCs w:val="26"/>
        </w:rPr>
        <w:t>медалями</w:t>
      </w:r>
      <w:r w:rsidR="002B7055">
        <w:rPr>
          <w:rFonts w:ascii="Times New Roman" w:hAnsi="Times New Roman" w:cs="Times New Roman"/>
          <w:sz w:val="26"/>
          <w:szCs w:val="26"/>
        </w:rPr>
        <w:t xml:space="preserve"> соответствующих степеней</w:t>
      </w:r>
      <w:r w:rsidR="00D12290">
        <w:rPr>
          <w:rFonts w:ascii="Times New Roman" w:hAnsi="Times New Roman" w:cs="Times New Roman"/>
          <w:sz w:val="26"/>
          <w:szCs w:val="26"/>
        </w:rPr>
        <w:t>.</w:t>
      </w:r>
    </w:p>
    <w:p w:rsidR="006514B5" w:rsidRPr="00B67503" w:rsidRDefault="002B5C0E" w:rsidP="002B5C0E">
      <w:pPr>
        <w:pStyle w:val="a5"/>
        <w:tabs>
          <w:tab w:val="left" w:pos="35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3CC7" w:rsidRPr="00D12290" w:rsidRDefault="006514B5" w:rsidP="002F1DB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r w:rsidRPr="000D3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</w:hyperlink>
      <w:r w:rsidR="00FA640D">
        <w:rPr>
          <w:rFonts w:ascii="Arial" w:hAnsi="Arial" w:cs="Arial"/>
          <w:b/>
          <w:color w:val="333333"/>
          <w:sz w:val="26"/>
          <w:szCs w:val="26"/>
        </w:rPr>
        <w:t xml:space="preserve"> или по </w:t>
      </w:r>
      <w:r w:rsidR="00FA640D" w:rsidRPr="000D3CC7">
        <w:rPr>
          <w:rFonts w:ascii="Times New Roman" w:hAnsi="Times New Roman" w:cs="Times New Roman"/>
          <w:sz w:val="26"/>
          <w:szCs w:val="26"/>
        </w:rPr>
        <w:t xml:space="preserve">тел. </w:t>
      </w:r>
      <w:r w:rsidR="00D12290" w:rsidRPr="0047259D">
        <w:rPr>
          <w:rFonts w:ascii="Times New Roman" w:hAnsi="Times New Roman" w:cs="Times New Roman"/>
          <w:b/>
          <w:sz w:val="26"/>
          <w:szCs w:val="26"/>
        </w:rPr>
        <w:t>89</w:t>
      </w:r>
      <w:r w:rsidR="002B7055" w:rsidRPr="0047259D">
        <w:rPr>
          <w:rFonts w:ascii="Times New Roman" w:hAnsi="Times New Roman" w:cs="Times New Roman"/>
          <w:b/>
          <w:sz w:val="26"/>
          <w:szCs w:val="26"/>
        </w:rPr>
        <w:t>5</w:t>
      </w:r>
      <w:r w:rsidR="009465C9">
        <w:rPr>
          <w:rFonts w:ascii="Times New Roman" w:hAnsi="Times New Roman" w:cs="Times New Roman"/>
          <w:b/>
          <w:sz w:val="26"/>
          <w:szCs w:val="26"/>
        </w:rPr>
        <w:t>26743915</w:t>
      </w:r>
      <w:r w:rsidR="00D12290" w:rsidRPr="00472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65C9">
        <w:rPr>
          <w:rFonts w:ascii="Times New Roman" w:hAnsi="Times New Roman" w:cs="Times New Roman"/>
          <w:b/>
          <w:sz w:val="26"/>
          <w:szCs w:val="26"/>
        </w:rPr>
        <w:t>Эртман Егор Николаевич</w:t>
      </w:r>
      <w:r w:rsidR="0047259D">
        <w:rPr>
          <w:rFonts w:ascii="Times New Roman" w:hAnsi="Times New Roman" w:cs="Times New Roman"/>
          <w:sz w:val="26"/>
          <w:szCs w:val="26"/>
        </w:rPr>
        <w:t xml:space="preserve">, </w:t>
      </w:r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9465C9">
        <w:rPr>
          <w:rFonts w:ascii="Times New Roman" w:hAnsi="Times New Roman" w:cs="Times New Roman"/>
          <w:sz w:val="26"/>
          <w:szCs w:val="26"/>
        </w:rPr>
        <w:t>3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дн</w:t>
      </w:r>
      <w:r w:rsidR="009465C9">
        <w:rPr>
          <w:rFonts w:ascii="Times New Roman" w:hAnsi="Times New Roman" w:cs="Times New Roman"/>
          <w:sz w:val="26"/>
          <w:szCs w:val="26"/>
        </w:rPr>
        <w:t>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главную судейскую коллегию </w:t>
      </w:r>
      <w:r w:rsidR="0047259D">
        <w:rPr>
          <w:rFonts w:ascii="Times New Roman" w:hAnsi="Times New Roman" w:cs="Times New Roman"/>
          <w:sz w:val="26"/>
          <w:szCs w:val="26"/>
        </w:rPr>
        <w:t>до определения системы проведения и жеребьевки подается</w:t>
      </w:r>
      <w:r w:rsidRPr="000D3CC7">
        <w:rPr>
          <w:rFonts w:ascii="Times New Roman" w:hAnsi="Times New Roman" w:cs="Times New Roman"/>
          <w:sz w:val="26"/>
          <w:szCs w:val="26"/>
        </w:rPr>
        <w:t>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- именной заявочный лист </w:t>
      </w:r>
      <w:r w:rsidRPr="0047259D">
        <w:rPr>
          <w:rFonts w:ascii="Times New Roman" w:hAnsi="Times New Roman" w:cs="Times New Roman"/>
          <w:i/>
          <w:sz w:val="26"/>
          <w:szCs w:val="26"/>
        </w:rPr>
        <w:t>(Приложение</w:t>
      </w:r>
      <w:proofErr w:type="gramStart"/>
      <w:r w:rsidRPr="0047259D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7259D">
        <w:rPr>
          <w:rFonts w:ascii="Times New Roman" w:hAnsi="Times New Roman" w:cs="Times New Roman"/>
          <w:i/>
          <w:sz w:val="26"/>
          <w:szCs w:val="26"/>
        </w:rPr>
        <w:t>),</w:t>
      </w:r>
      <w:r w:rsidRPr="000D3CC7">
        <w:rPr>
          <w:rFonts w:ascii="Times New Roman" w:hAnsi="Times New Roman" w:cs="Times New Roman"/>
          <w:sz w:val="26"/>
          <w:szCs w:val="26"/>
        </w:rPr>
        <w:t xml:space="preserve">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D12290" w:rsidRDefault="006514B5" w:rsidP="00D1229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  <w:r w:rsidR="00595D05">
        <w:rPr>
          <w:rFonts w:ascii="Times New Roman" w:hAnsi="Times New Roman" w:cs="Times New Roman"/>
          <w:sz w:val="26"/>
          <w:szCs w:val="26"/>
        </w:rPr>
        <w:t>.</w:t>
      </w:r>
    </w:p>
    <w:p w:rsidR="002B7055" w:rsidRPr="0047259D" w:rsidRDefault="006514B5" w:rsidP="0047259D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2B7055" w:rsidRDefault="002B705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65C9" w:rsidRDefault="009465C9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E0B23" w:rsidRDefault="004E0B23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47259D" w:rsidRDefault="0047259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7259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Приложение № 1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E44" w:rsidRPr="00270343" w:rsidRDefault="006514B5" w:rsidP="00E85E4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034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ЗАЯВОЧНЫЙ  ЛИСТ</w:t>
      </w:r>
      <w:r w:rsidR="00E85E44" w:rsidRPr="0027034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595D05" w:rsidRDefault="00270343" w:rsidP="00595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D05">
        <w:rPr>
          <w:rFonts w:ascii="Times New Roman" w:hAnsi="Times New Roman" w:cs="Times New Roman"/>
          <w:sz w:val="28"/>
          <w:szCs w:val="28"/>
        </w:rPr>
        <w:t>на участие в</w:t>
      </w:r>
      <w:r w:rsidR="00E85E44" w:rsidRPr="00595D05">
        <w:rPr>
          <w:rFonts w:ascii="Times New Roman" w:hAnsi="Times New Roman" w:cs="Times New Roman"/>
          <w:sz w:val="28"/>
          <w:szCs w:val="28"/>
        </w:rPr>
        <w:t xml:space="preserve"> </w:t>
      </w:r>
      <w:r w:rsidR="00595D05" w:rsidRPr="00595D05">
        <w:rPr>
          <w:rFonts w:ascii="Times New Roman" w:hAnsi="Times New Roman" w:cs="Times New Roman"/>
          <w:sz w:val="28"/>
          <w:szCs w:val="28"/>
        </w:rPr>
        <w:t xml:space="preserve">соревнованиях по волейболу </w:t>
      </w:r>
      <w:r w:rsidR="00F71D8D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</w:p>
    <w:p w:rsidR="006514B5" w:rsidRPr="00595D05" w:rsidRDefault="00595D05" w:rsidP="00595D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05">
        <w:rPr>
          <w:rFonts w:ascii="Times New Roman" w:hAnsi="Times New Roman" w:cs="Times New Roman"/>
          <w:sz w:val="28"/>
          <w:szCs w:val="28"/>
        </w:rPr>
        <w:t xml:space="preserve"> «</w:t>
      </w:r>
      <w:r w:rsidR="00D944FA">
        <w:rPr>
          <w:rFonts w:ascii="Times New Roman" w:hAnsi="Times New Roman" w:cs="Times New Roman"/>
          <w:sz w:val="28"/>
          <w:szCs w:val="28"/>
        </w:rPr>
        <w:t>Серебряный мяч</w:t>
      </w:r>
      <w:r w:rsidR="00F71D8D">
        <w:rPr>
          <w:rFonts w:ascii="Times New Roman" w:hAnsi="Times New Roman" w:cs="Times New Roman"/>
          <w:sz w:val="28"/>
          <w:szCs w:val="28"/>
        </w:rPr>
        <w:t>-2020</w:t>
      </w:r>
      <w:r w:rsidRPr="00595D05">
        <w:rPr>
          <w:rFonts w:ascii="Times New Roman" w:hAnsi="Times New Roman" w:cs="Times New Roman"/>
          <w:sz w:val="28"/>
          <w:szCs w:val="28"/>
        </w:rPr>
        <w:t>»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270343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команды </w:t>
      </w:r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"/>
        <w:gridCol w:w="3673"/>
        <w:gridCol w:w="1697"/>
        <w:gridCol w:w="2853"/>
        <w:gridCol w:w="1502"/>
      </w:tblGrid>
      <w:tr w:rsidR="002F1DB0" w:rsidRPr="00087FA0" w:rsidTr="00270343">
        <w:trPr>
          <w:trHeight w:val="13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270343" w:rsidRPr="00087FA0" w:rsidRDefault="00270343" w:rsidP="00270343">
      <w:pPr>
        <w:spacing w:after="4" w:line="30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70343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270343" w:rsidRPr="00087FA0" w:rsidRDefault="00270343" w:rsidP="00270343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Врач__________________________</w:t>
      </w:r>
    </w:p>
    <w:p w:rsidR="00270343" w:rsidRPr="00087FA0" w:rsidRDefault="00270343" w:rsidP="00270343">
      <w:pPr>
        <w:spacing w:after="11" w:line="259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C95F1D" w:rsidRPr="000D3CF2" w:rsidRDefault="00270343" w:rsidP="000D3CF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Представитель команды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_________________________</w:t>
      </w:r>
    </w:p>
    <w:sectPr w:rsidR="00C95F1D" w:rsidRPr="000D3CF2" w:rsidSect="00CA67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A5" w:rsidRDefault="004A42A5">
      <w:pPr>
        <w:spacing w:after="0" w:line="240" w:lineRule="auto"/>
      </w:pPr>
      <w:r>
        <w:separator/>
      </w:r>
    </w:p>
  </w:endnote>
  <w:endnote w:type="continuationSeparator" w:id="0">
    <w:p w:rsidR="004A42A5" w:rsidRDefault="004A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:rsidR="00DA1FA6" w:rsidRDefault="00EB25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FA6" w:rsidRDefault="004A4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A5" w:rsidRDefault="004A42A5">
      <w:pPr>
        <w:spacing w:after="0" w:line="240" w:lineRule="auto"/>
      </w:pPr>
      <w:r>
        <w:separator/>
      </w:r>
    </w:p>
  </w:footnote>
  <w:footnote w:type="continuationSeparator" w:id="0">
    <w:p w:rsidR="004A42A5" w:rsidRDefault="004A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7"/>
    <w:rsid w:val="000D3CC7"/>
    <w:rsid w:val="000D3CF2"/>
    <w:rsid w:val="000F772A"/>
    <w:rsid w:val="00112974"/>
    <w:rsid w:val="00113724"/>
    <w:rsid w:val="00144932"/>
    <w:rsid w:val="00270343"/>
    <w:rsid w:val="002B5C0E"/>
    <w:rsid w:val="002B7055"/>
    <w:rsid w:val="002F1DB0"/>
    <w:rsid w:val="003529D0"/>
    <w:rsid w:val="00367498"/>
    <w:rsid w:val="003A22D2"/>
    <w:rsid w:val="003F00D5"/>
    <w:rsid w:val="0047259D"/>
    <w:rsid w:val="004A42A5"/>
    <w:rsid w:val="004E0B23"/>
    <w:rsid w:val="00515BD4"/>
    <w:rsid w:val="00566196"/>
    <w:rsid w:val="00595D05"/>
    <w:rsid w:val="006514B5"/>
    <w:rsid w:val="00667BB9"/>
    <w:rsid w:val="00740672"/>
    <w:rsid w:val="00824D59"/>
    <w:rsid w:val="008655A7"/>
    <w:rsid w:val="008A53CC"/>
    <w:rsid w:val="008C7489"/>
    <w:rsid w:val="009465C9"/>
    <w:rsid w:val="00A73092"/>
    <w:rsid w:val="00AF5F5E"/>
    <w:rsid w:val="00B00587"/>
    <w:rsid w:val="00B22547"/>
    <w:rsid w:val="00BB3657"/>
    <w:rsid w:val="00C73F7C"/>
    <w:rsid w:val="00C95F1D"/>
    <w:rsid w:val="00D12290"/>
    <w:rsid w:val="00D522DF"/>
    <w:rsid w:val="00D944FA"/>
    <w:rsid w:val="00DA4B06"/>
    <w:rsid w:val="00DB6AB5"/>
    <w:rsid w:val="00E2579D"/>
    <w:rsid w:val="00E30B98"/>
    <w:rsid w:val="00E85E44"/>
    <w:rsid w:val="00EB25F4"/>
    <w:rsid w:val="00F562D5"/>
    <w:rsid w:val="00F56E9B"/>
    <w:rsid w:val="00F71D8D"/>
    <w:rsid w:val="00FA640D"/>
    <w:rsid w:val="00FB2DD8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anka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19</cp:revision>
  <cp:lastPrinted>2019-04-02T08:15:00Z</cp:lastPrinted>
  <dcterms:created xsi:type="dcterms:W3CDTF">2018-04-11T05:35:00Z</dcterms:created>
  <dcterms:modified xsi:type="dcterms:W3CDTF">2020-02-10T05:57:00Z</dcterms:modified>
</cp:coreProperties>
</file>