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3EA" w:rsidRDefault="00453850">
      <w:bookmarkStart w:id="0" w:name="_GoBack"/>
      <w:r>
        <w:rPr>
          <w:noProof/>
          <w:lang w:eastAsia="ru-RU"/>
        </w:rPr>
        <w:drawing>
          <wp:inline distT="0" distB="0" distL="0" distR="0">
            <wp:extent cx="6503170" cy="9067800"/>
            <wp:effectExtent l="0" t="0" r="0" b="0"/>
            <wp:docPr id="4" name="Рисунок 4" descr="C:\Users\ДЮСШ 2\Desktop\пр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про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b="5466"/>
                    <a:stretch/>
                  </pic:blipFill>
                  <pic:spPr bwMode="auto">
                    <a:xfrm>
                      <a:off x="0" y="0"/>
                      <a:ext cx="6507105" cy="90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213EA" w:rsidRDefault="00C213EA" w:rsidP="00A47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665"/>
      </w:tblGrid>
      <w:tr w:rsidR="00860937" w:rsidTr="00EB13A0">
        <w:tc>
          <w:tcPr>
            <w:tcW w:w="8472" w:type="dxa"/>
          </w:tcPr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Пояснительная записка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1.1 Цели и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дачи образовательной программы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Характеристика вида спорта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Условия прохождения программы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 Срок обучения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1.5 Планируемые резу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льтаты освоения образовательной </w:t>
            </w: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ограммы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Учебный план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.1. Календарный учебный график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2.2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теоретической подготовки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Формы аттестации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III Методическая часть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 Объем учебной нагрузки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 xml:space="preserve">3.2 Методика и 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по предметным областям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3.3 Программный 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териал по предметным областям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3.4 Методы выявл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ения и отбора одаренных детей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3.5 Техника безопасности в процессе реализации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программы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 xml:space="preserve">IV Воспитательная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 Воспитательная работа.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 xml:space="preserve">4.2 </w:t>
            </w:r>
            <w:proofErr w:type="spellStart"/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Профориент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</w:p>
          <w:p w:rsidR="00860937" w:rsidRPr="00A47CC9" w:rsidRDefault="00860937" w:rsidP="0086093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 Система контроля </w:t>
            </w:r>
          </w:p>
          <w:p w:rsidR="00860937" w:rsidRDefault="00860937" w:rsidP="008609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CC9">
              <w:rPr>
                <w:rFonts w:ascii="Times New Roman" w:hAnsi="Times New Roman" w:cs="Times New Roman"/>
                <w:sz w:val="28"/>
                <w:szCs w:val="28"/>
              </w:rPr>
              <w:t>VI Перечен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информационного обеспечения </w:t>
            </w:r>
          </w:p>
          <w:p w:rsidR="0098103D" w:rsidRPr="00A47CC9" w:rsidRDefault="0098103D" w:rsidP="008609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 физкультурных и спортивных мероприятий</w:t>
            </w:r>
          </w:p>
          <w:p w:rsidR="00860937" w:rsidRDefault="00860937" w:rsidP="00A47C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860937" w:rsidRDefault="00860937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B81154" w:rsidRDefault="00B81154" w:rsidP="008609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860937" w:rsidRDefault="00B81154" w:rsidP="00A47C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860937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B81154" w:rsidRDefault="00B81154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98103D" w:rsidRDefault="0098103D" w:rsidP="00B811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:rsidR="00414D7C" w:rsidRPr="00A47CC9" w:rsidRDefault="00414D7C" w:rsidP="00A47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C213EA">
      <w:pPr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I ПОЯСНИТЕЛЬНАЯ ЗАПИСКА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Развитие современного общества предъявляет новые требования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учреждениям дополнительного образования, к организации в них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-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образовательного процесса, выбору и обоснованию содержания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программ, результатам и результативности их деятельности.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Новые подходы к управлению в системе дополнительного образования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вызывают изменение спектра функций, принципов, методов </w:t>
      </w:r>
      <w:r w:rsidR="00A47CC9">
        <w:rPr>
          <w:rFonts w:ascii="Times New Roman" w:hAnsi="Times New Roman" w:cs="Times New Roman"/>
          <w:sz w:val="28"/>
          <w:szCs w:val="28"/>
        </w:rPr>
        <w:t xml:space="preserve">и приемов </w:t>
      </w:r>
      <w:r w:rsidRPr="00A47CC9">
        <w:rPr>
          <w:rFonts w:ascii="Times New Roman" w:hAnsi="Times New Roman" w:cs="Times New Roman"/>
          <w:sz w:val="28"/>
          <w:szCs w:val="28"/>
        </w:rPr>
        <w:t>управленческой деятельности руководителей образовательных учреждений.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A47CC9">
        <w:rPr>
          <w:rFonts w:ascii="Times New Roman" w:hAnsi="Times New Roman" w:cs="Times New Roman"/>
          <w:sz w:val="28"/>
          <w:szCs w:val="28"/>
        </w:rPr>
        <w:t xml:space="preserve">предпрофессиональная программа </w:t>
      </w:r>
      <w:r w:rsidRPr="00A47CC9">
        <w:rPr>
          <w:rFonts w:ascii="Times New Roman" w:hAnsi="Times New Roman" w:cs="Times New Roman"/>
          <w:sz w:val="28"/>
          <w:szCs w:val="28"/>
        </w:rPr>
        <w:t xml:space="preserve"> по футболу направлена на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отбор детей, создание условий для их физического вос</w:t>
      </w:r>
      <w:r w:rsidR="00A47CC9">
        <w:rPr>
          <w:rFonts w:ascii="Times New Roman" w:hAnsi="Times New Roman" w:cs="Times New Roman"/>
          <w:sz w:val="28"/>
          <w:szCs w:val="28"/>
        </w:rPr>
        <w:t xml:space="preserve">питания и физического развития, </w:t>
      </w:r>
      <w:r w:rsidRPr="00A47CC9">
        <w:rPr>
          <w:rFonts w:ascii="Times New Roman" w:hAnsi="Times New Roman" w:cs="Times New Roman"/>
          <w:sz w:val="28"/>
          <w:szCs w:val="28"/>
        </w:rPr>
        <w:t xml:space="preserve">получение ими начальных знаний, умений и навыков </w:t>
      </w:r>
      <w:r w:rsidR="00A47CC9">
        <w:rPr>
          <w:rFonts w:ascii="Times New Roman" w:hAnsi="Times New Roman" w:cs="Times New Roman"/>
          <w:sz w:val="28"/>
          <w:szCs w:val="28"/>
        </w:rPr>
        <w:t xml:space="preserve">в области физической культуры и </w:t>
      </w:r>
      <w:r w:rsidRPr="00A47CC9">
        <w:rPr>
          <w:rFonts w:ascii="Times New Roman" w:hAnsi="Times New Roman" w:cs="Times New Roman"/>
          <w:sz w:val="28"/>
          <w:szCs w:val="28"/>
        </w:rPr>
        <w:t>спорта в выбранной дисциплине (дале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прогр</w:t>
      </w:r>
      <w:r w:rsidR="00A47CC9">
        <w:rPr>
          <w:rFonts w:ascii="Times New Roman" w:hAnsi="Times New Roman" w:cs="Times New Roman"/>
          <w:sz w:val="28"/>
          <w:szCs w:val="28"/>
        </w:rPr>
        <w:t xml:space="preserve">амма), подготовку обучающихся к </w:t>
      </w:r>
      <w:r w:rsidRPr="00A47CC9">
        <w:rPr>
          <w:rFonts w:ascii="Times New Roman" w:hAnsi="Times New Roman" w:cs="Times New Roman"/>
          <w:sz w:val="28"/>
          <w:szCs w:val="28"/>
        </w:rPr>
        <w:t>поступлению в образовательные организаци</w:t>
      </w:r>
      <w:r w:rsidR="00A47CC9">
        <w:rPr>
          <w:rFonts w:ascii="Times New Roman" w:hAnsi="Times New Roman" w:cs="Times New Roman"/>
          <w:sz w:val="28"/>
          <w:szCs w:val="28"/>
        </w:rPr>
        <w:t xml:space="preserve">и, реализующие профессиональные </w:t>
      </w:r>
      <w:r w:rsidRPr="00A47CC9">
        <w:rPr>
          <w:rFonts w:ascii="Times New Roman" w:hAnsi="Times New Roman" w:cs="Times New Roman"/>
          <w:sz w:val="28"/>
          <w:szCs w:val="28"/>
        </w:rPr>
        <w:t>образовательные программы в области физической культуры и спорта</w:t>
      </w:r>
      <w:r w:rsidR="00A47CC9">
        <w:rPr>
          <w:rFonts w:ascii="Times New Roman" w:hAnsi="Times New Roman" w:cs="Times New Roman"/>
          <w:sz w:val="28"/>
          <w:szCs w:val="28"/>
        </w:rPr>
        <w:t>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Программа составлена с учетом следующих основополагающих законодательных,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инструктивных и программных до</w:t>
      </w:r>
      <w:r w:rsidR="00A47CC9">
        <w:rPr>
          <w:rFonts w:ascii="Times New Roman" w:hAnsi="Times New Roman" w:cs="Times New Roman"/>
          <w:sz w:val="28"/>
          <w:szCs w:val="28"/>
        </w:rPr>
        <w:t xml:space="preserve">кументов, определяющих основную </w:t>
      </w:r>
      <w:r w:rsidRPr="00A47CC9">
        <w:rPr>
          <w:rFonts w:ascii="Times New Roman" w:hAnsi="Times New Roman" w:cs="Times New Roman"/>
          <w:sz w:val="28"/>
          <w:szCs w:val="28"/>
        </w:rPr>
        <w:t>направленность, объем и содержание тренирово</w:t>
      </w:r>
      <w:r w:rsidR="00A47CC9">
        <w:rPr>
          <w:rFonts w:ascii="Times New Roman" w:hAnsi="Times New Roman" w:cs="Times New Roman"/>
          <w:sz w:val="28"/>
          <w:szCs w:val="28"/>
        </w:rPr>
        <w:t xml:space="preserve">чных занятий по избранному виду </w:t>
      </w:r>
      <w:r w:rsidRPr="00A47CC9">
        <w:rPr>
          <w:rFonts w:ascii="Times New Roman" w:hAnsi="Times New Roman" w:cs="Times New Roman"/>
          <w:sz w:val="28"/>
          <w:szCs w:val="28"/>
        </w:rPr>
        <w:t>спорта: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Федеральным законом от 29.12.2012г. №273-ФЗ «Об образовании 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Федерации»;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Федеральный закон «О физической культуре и сп</w:t>
      </w:r>
      <w:r w:rsidR="00A47CC9">
        <w:rPr>
          <w:rFonts w:ascii="Times New Roman" w:hAnsi="Times New Roman" w:cs="Times New Roman"/>
          <w:sz w:val="28"/>
          <w:szCs w:val="28"/>
        </w:rPr>
        <w:t xml:space="preserve">орте в Российской Федерации» от </w:t>
      </w:r>
      <w:r w:rsidRPr="00A47CC9">
        <w:rPr>
          <w:rFonts w:ascii="Times New Roman" w:hAnsi="Times New Roman" w:cs="Times New Roman"/>
          <w:sz w:val="28"/>
          <w:szCs w:val="28"/>
        </w:rPr>
        <w:t>14.12.2007 г. N 329-ФЗ;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России от 15.11.2018 г. N 939 «Об утверждении Федеральных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государственных требований к минимуму содержания, структуре, условиям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реализации дополнительных предпрофессиональны</w:t>
      </w:r>
      <w:r w:rsidR="00A47CC9">
        <w:rPr>
          <w:rFonts w:ascii="Times New Roman" w:hAnsi="Times New Roman" w:cs="Times New Roman"/>
          <w:sz w:val="28"/>
          <w:szCs w:val="28"/>
        </w:rPr>
        <w:t xml:space="preserve">х программ в области физической </w:t>
      </w:r>
      <w:r w:rsidRPr="00A47CC9">
        <w:rPr>
          <w:rFonts w:ascii="Times New Roman" w:hAnsi="Times New Roman" w:cs="Times New Roman"/>
          <w:sz w:val="28"/>
          <w:szCs w:val="28"/>
        </w:rPr>
        <w:t xml:space="preserve">культуры и спорта, и срокам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этим программам»,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России от 19 января 2018 года N 34 «Об утверждении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Федерального стандарта спортивной подготовки по виду спорта футбол»;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России от 27.12.2013 г. No11</w:t>
      </w:r>
      <w:r w:rsidR="00A47CC9">
        <w:rPr>
          <w:rFonts w:ascii="Times New Roman" w:hAnsi="Times New Roman" w:cs="Times New Roman"/>
          <w:sz w:val="28"/>
          <w:szCs w:val="28"/>
        </w:rPr>
        <w:t xml:space="preserve">25 «Об утверждении особенностей </w:t>
      </w:r>
      <w:r w:rsidRPr="00A47CC9">
        <w:rPr>
          <w:rFonts w:ascii="Times New Roman" w:hAnsi="Times New Roman" w:cs="Times New Roman"/>
          <w:sz w:val="28"/>
          <w:szCs w:val="28"/>
        </w:rPr>
        <w:t>организации и осуществления образовательно</w:t>
      </w:r>
      <w:r w:rsidR="00A47CC9">
        <w:rPr>
          <w:rFonts w:ascii="Times New Roman" w:hAnsi="Times New Roman" w:cs="Times New Roman"/>
          <w:sz w:val="28"/>
          <w:szCs w:val="28"/>
        </w:rPr>
        <w:t xml:space="preserve">й; тренировочной и методической </w:t>
      </w:r>
      <w:r w:rsidRPr="00A47CC9">
        <w:rPr>
          <w:rFonts w:ascii="Times New Roman" w:hAnsi="Times New Roman" w:cs="Times New Roman"/>
          <w:sz w:val="28"/>
          <w:szCs w:val="28"/>
        </w:rPr>
        <w:t>деятельности в области физической культуры и спорта».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законодательные акты, постановления и распоряжения Правительства РФ.</w:t>
      </w:r>
    </w:p>
    <w:p w:rsidR="00A47CC9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Данная программа - является основным инструментом, определяющим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направленность и содержание учебного и воспитательного процессов в Учреждении.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Подготовка футболистов — многолетний целенаправленный процесс,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представляющий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собой единую организационную систему, обеспечивающую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преемственность задач, средств, методов, форм подготовки спортсменов всех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возрастных групп. Программный материал объединен в целостную систему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многолетней спортивной подготовки,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предусматривающий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два уровня сложности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обучения (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базовый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углубленный):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Базовый уровень сложности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-1-й,2-й,3-й года обучения (срок обучения – 3года)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-4-й,5-й,6-й года обучения (срок обучения -3 года):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Углубленный уровень сложности</w:t>
      </w:r>
    </w:p>
    <w:p w:rsidR="00C213EA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- 7-й,8-й года о</w:t>
      </w:r>
      <w:r w:rsidR="00A47CC9">
        <w:rPr>
          <w:rFonts w:ascii="Times New Roman" w:hAnsi="Times New Roman" w:cs="Times New Roman"/>
          <w:sz w:val="28"/>
          <w:szCs w:val="28"/>
        </w:rPr>
        <w:t>бучения (срок обучения - 2года).</w:t>
      </w:r>
    </w:p>
    <w:p w:rsidR="00A47CC9" w:rsidRPr="00A47CC9" w:rsidRDefault="00A47CC9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1.1 Цели и задачи образовательной программы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A47CC9">
        <w:rPr>
          <w:rFonts w:ascii="Times New Roman" w:hAnsi="Times New Roman" w:cs="Times New Roman"/>
          <w:sz w:val="28"/>
          <w:szCs w:val="28"/>
        </w:rPr>
        <w:t>создание необходимых условий, способствующих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разностороннему, гармоничному развитию личности, укреплению здоровья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обучающихся, освоению физической и спортивной п</w:t>
      </w:r>
      <w:r w:rsidR="00A47CC9">
        <w:rPr>
          <w:rFonts w:ascii="Times New Roman" w:hAnsi="Times New Roman" w:cs="Times New Roman"/>
          <w:sz w:val="28"/>
          <w:szCs w:val="28"/>
        </w:rPr>
        <w:t xml:space="preserve">одготовки посредством занятий в </w:t>
      </w:r>
      <w:r w:rsidRPr="00A47CC9">
        <w:rPr>
          <w:rFonts w:ascii="Times New Roman" w:hAnsi="Times New Roman" w:cs="Times New Roman"/>
          <w:sz w:val="28"/>
          <w:szCs w:val="28"/>
        </w:rPr>
        <w:t>области физической культуры и спорта.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Обеспечение всесторонней физической подготовки обучающихся, отбор спортивно</w:t>
      </w:r>
      <w:r w:rsidR="00A47CC9">
        <w:rPr>
          <w:rFonts w:ascii="Times New Roman" w:hAnsi="Times New Roman" w:cs="Times New Roman"/>
          <w:sz w:val="28"/>
          <w:szCs w:val="28"/>
        </w:rPr>
        <w:t xml:space="preserve"> одарё</w:t>
      </w:r>
      <w:r w:rsidRPr="00A47CC9">
        <w:rPr>
          <w:rFonts w:ascii="Times New Roman" w:hAnsi="Times New Roman" w:cs="Times New Roman"/>
          <w:sz w:val="28"/>
          <w:szCs w:val="28"/>
        </w:rPr>
        <w:t>нных детей для подготовки футболистов высокого класса, привитие ценнос</w:t>
      </w:r>
      <w:r w:rsidR="00A47CC9">
        <w:rPr>
          <w:rFonts w:ascii="Times New Roman" w:hAnsi="Times New Roman" w:cs="Times New Roman"/>
          <w:sz w:val="28"/>
          <w:szCs w:val="28"/>
        </w:rPr>
        <w:t xml:space="preserve">тей </w:t>
      </w:r>
      <w:r w:rsidRPr="00A47CC9">
        <w:rPr>
          <w:rFonts w:ascii="Times New Roman" w:hAnsi="Times New Roman" w:cs="Times New Roman"/>
          <w:sz w:val="28"/>
          <w:szCs w:val="28"/>
        </w:rPr>
        <w:t xml:space="preserve">здорового </w:t>
      </w:r>
      <w:r w:rsidR="00A47CC9">
        <w:rPr>
          <w:rFonts w:ascii="Times New Roman" w:hAnsi="Times New Roman" w:cs="Times New Roman"/>
          <w:sz w:val="28"/>
          <w:szCs w:val="28"/>
        </w:rPr>
        <w:t xml:space="preserve">образа жизни и оказать помощь в </w:t>
      </w:r>
      <w:r w:rsidRPr="00A47CC9">
        <w:rPr>
          <w:rFonts w:ascii="Times New Roman" w:hAnsi="Times New Roman" w:cs="Times New Roman"/>
          <w:sz w:val="28"/>
          <w:szCs w:val="28"/>
        </w:rPr>
        <w:t>профессиональном самоопределении.</w:t>
      </w:r>
    </w:p>
    <w:p w:rsid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3EA" w:rsidRPr="00A47CC9">
        <w:rPr>
          <w:rFonts w:ascii="Times New Roman" w:hAnsi="Times New Roman" w:cs="Times New Roman"/>
          <w:sz w:val="28"/>
          <w:szCs w:val="28"/>
        </w:rPr>
        <w:t>укрепление здоровья, формирование культуры здорового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3EA" w:rsidRPr="00A47CC9">
        <w:rPr>
          <w:rFonts w:ascii="Times New Roman" w:hAnsi="Times New Roman" w:cs="Times New Roman"/>
          <w:sz w:val="28"/>
          <w:szCs w:val="28"/>
        </w:rPr>
        <w:t>безопасного образа жизни;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формирование навыков адаптации к жизни в обществе, профессиональной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ориентации;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получение начальных знаний, умений, навыков в области физической культуры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спорта;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удовлетворение потребностей в двигательной активности;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подготовка к поступлению в профессиональные образовательные организации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организации высшего образования, реализующие основные образовательные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программы среднего профессионального и высшего образования по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укрупненным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группам специальностей и направлений подготовки в </w:t>
      </w:r>
      <w:r w:rsidR="00A47CC9">
        <w:rPr>
          <w:rFonts w:ascii="Times New Roman" w:hAnsi="Times New Roman" w:cs="Times New Roman"/>
          <w:sz w:val="28"/>
          <w:szCs w:val="28"/>
        </w:rPr>
        <w:t xml:space="preserve">сфере образования и педагогики, </w:t>
      </w:r>
      <w:r w:rsidRPr="00A47CC9">
        <w:rPr>
          <w:rFonts w:ascii="Times New Roman" w:hAnsi="Times New Roman" w:cs="Times New Roman"/>
          <w:sz w:val="28"/>
          <w:szCs w:val="28"/>
        </w:rPr>
        <w:t>в области физической культуры и спорта;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отбор одаренных детей, создание условий для их физического воспитания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физического развития;</w:t>
      </w:r>
    </w:p>
    <w:p w:rsidR="00C213EA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подготовка к освоению этапов спортивной подготовки.</w:t>
      </w:r>
    </w:p>
    <w:p w:rsidR="00A47CC9" w:rsidRPr="00A47CC9" w:rsidRDefault="00A47CC9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1.2 Характеристика вида спорта: футбол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 (англ.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football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foot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- нога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- мяч), спортивная командная игра,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цель которой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- забить как можно больше мячей в воро</w:t>
      </w:r>
      <w:r w:rsidR="00A47CC9">
        <w:rPr>
          <w:rFonts w:ascii="Times New Roman" w:hAnsi="Times New Roman" w:cs="Times New Roman"/>
          <w:sz w:val="28"/>
          <w:szCs w:val="28"/>
        </w:rPr>
        <w:t xml:space="preserve">та соперника, и не пропустить в </w:t>
      </w:r>
      <w:r w:rsidRPr="00A47CC9">
        <w:rPr>
          <w:rFonts w:ascii="Times New Roman" w:hAnsi="Times New Roman" w:cs="Times New Roman"/>
          <w:sz w:val="28"/>
          <w:szCs w:val="28"/>
        </w:rPr>
        <w:t>свои, используя индивидуальное ведение и передачи</w:t>
      </w:r>
      <w:r w:rsidR="00A47CC9">
        <w:rPr>
          <w:rFonts w:ascii="Times New Roman" w:hAnsi="Times New Roman" w:cs="Times New Roman"/>
          <w:sz w:val="28"/>
          <w:szCs w:val="28"/>
        </w:rPr>
        <w:t xml:space="preserve"> мяча </w:t>
      </w:r>
      <w:r w:rsidR="00A47CC9">
        <w:rPr>
          <w:rFonts w:ascii="Times New Roman" w:hAnsi="Times New Roman" w:cs="Times New Roman"/>
          <w:sz w:val="28"/>
          <w:szCs w:val="28"/>
        </w:rPr>
        <w:lastRenderedPageBreak/>
        <w:t xml:space="preserve">партнерам ногами, головой </w:t>
      </w:r>
      <w:r w:rsidRPr="00A47CC9">
        <w:rPr>
          <w:rFonts w:ascii="Times New Roman" w:hAnsi="Times New Roman" w:cs="Times New Roman"/>
          <w:sz w:val="28"/>
          <w:szCs w:val="28"/>
        </w:rPr>
        <w:t>и др. частями тел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кроме рук. В матче побеждает команда, забившая больше голов.</w:t>
      </w:r>
    </w:p>
    <w:p w:rsidR="00C213EA" w:rsidRPr="00A47CC9" w:rsidRDefault="00A47CC9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популярности и распространё</w:t>
      </w:r>
      <w:r w:rsidR="00C213EA" w:rsidRPr="00A47CC9">
        <w:rPr>
          <w:rFonts w:ascii="Times New Roman" w:hAnsi="Times New Roman" w:cs="Times New Roman"/>
          <w:sz w:val="28"/>
          <w:szCs w:val="28"/>
        </w:rPr>
        <w:t>нности на планете футбол является игровым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3EA" w:rsidRPr="00A47CC9">
        <w:rPr>
          <w:rFonts w:ascii="Times New Roman" w:hAnsi="Times New Roman" w:cs="Times New Roman"/>
          <w:sz w:val="28"/>
          <w:szCs w:val="28"/>
        </w:rPr>
        <w:t>видом спорта номер один, членами междуна</w:t>
      </w:r>
      <w:r>
        <w:rPr>
          <w:rFonts w:ascii="Times New Roman" w:hAnsi="Times New Roman" w:cs="Times New Roman"/>
          <w:sz w:val="28"/>
          <w:szCs w:val="28"/>
        </w:rPr>
        <w:t xml:space="preserve">родной федерации футбола (FIFA) </w:t>
      </w:r>
      <w:r w:rsidR="00C213EA" w:rsidRPr="00A47CC9">
        <w:rPr>
          <w:rFonts w:ascii="Times New Roman" w:hAnsi="Times New Roman" w:cs="Times New Roman"/>
          <w:sz w:val="28"/>
          <w:szCs w:val="28"/>
        </w:rPr>
        <w:t>являются 208 национальных футбольных федера</w:t>
      </w:r>
      <w:r>
        <w:rPr>
          <w:rFonts w:ascii="Times New Roman" w:hAnsi="Times New Roman" w:cs="Times New Roman"/>
          <w:sz w:val="28"/>
          <w:szCs w:val="28"/>
        </w:rPr>
        <w:t xml:space="preserve">ций. Во многих странах эта игра </w:t>
      </w:r>
      <w:r w:rsidR="00C213EA" w:rsidRPr="00A47CC9">
        <w:rPr>
          <w:rFonts w:ascii="Times New Roman" w:hAnsi="Times New Roman" w:cs="Times New Roman"/>
          <w:sz w:val="28"/>
          <w:szCs w:val="28"/>
        </w:rPr>
        <w:t>является частью национальной культуры и объектом национальной гордости,</w:t>
      </w:r>
      <w:r>
        <w:rPr>
          <w:rFonts w:ascii="Times New Roman" w:hAnsi="Times New Roman" w:cs="Times New Roman"/>
          <w:sz w:val="28"/>
          <w:szCs w:val="28"/>
        </w:rPr>
        <w:t xml:space="preserve"> что во </w:t>
      </w:r>
      <w:r w:rsidR="00C213EA" w:rsidRPr="00A47CC9">
        <w:rPr>
          <w:rFonts w:ascii="Times New Roman" w:hAnsi="Times New Roman" w:cs="Times New Roman"/>
          <w:sz w:val="28"/>
          <w:szCs w:val="28"/>
        </w:rPr>
        <w:t>многом определяет тот уровень интереса, котор</w:t>
      </w:r>
      <w:r>
        <w:rPr>
          <w:rFonts w:ascii="Times New Roman" w:hAnsi="Times New Roman" w:cs="Times New Roman"/>
          <w:sz w:val="28"/>
          <w:szCs w:val="28"/>
        </w:rPr>
        <w:t xml:space="preserve">ый проявляется к футболу, и тем </w:t>
      </w:r>
      <w:r w:rsidR="00C213EA" w:rsidRPr="00A47CC9">
        <w:rPr>
          <w:rFonts w:ascii="Times New Roman" w:hAnsi="Times New Roman" w:cs="Times New Roman"/>
          <w:sz w:val="28"/>
          <w:szCs w:val="28"/>
        </w:rPr>
        <w:t>процессам, которые его окружают, во всем мире.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Эта игра имеет огромный ряд особенностей и преимуществ, которые делают ее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такой популярной. Футбол общедоступен. Для того ч</w:t>
      </w:r>
      <w:r w:rsidR="00A47CC9">
        <w:rPr>
          <w:rFonts w:ascii="Times New Roman" w:hAnsi="Times New Roman" w:cs="Times New Roman"/>
          <w:sz w:val="28"/>
          <w:szCs w:val="28"/>
        </w:rPr>
        <w:t xml:space="preserve">тобы в него играть нужны только </w:t>
      </w:r>
      <w:r w:rsidRPr="00A47CC9">
        <w:rPr>
          <w:rFonts w:ascii="Times New Roman" w:hAnsi="Times New Roman" w:cs="Times New Roman"/>
          <w:sz w:val="28"/>
          <w:szCs w:val="28"/>
        </w:rPr>
        <w:t>мяч, любая ровная площадка и ворота. Поэтому мно</w:t>
      </w:r>
      <w:r w:rsidR="00A47CC9">
        <w:rPr>
          <w:rFonts w:ascii="Times New Roman" w:hAnsi="Times New Roman" w:cs="Times New Roman"/>
          <w:sz w:val="28"/>
          <w:szCs w:val="28"/>
        </w:rPr>
        <w:t xml:space="preserve">гие профессиональные игроки еще </w:t>
      </w:r>
      <w:r w:rsidRPr="00A47CC9">
        <w:rPr>
          <w:rFonts w:ascii="Times New Roman" w:hAnsi="Times New Roman" w:cs="Times New Roman"/>
          <w:sz w:val="28"/>
          <w:szCs w:val="28"/>
        </w:rPr>
        <w:t xml:space="preserve">в детстве начали свой путь с «дворового» футбола. </w:t>
      </w:r>
      <w:r w:rsidR="00A47CC9">
        <w:rPr>
          <w:rFonts w:ascii="Times New Roman" w:hAnsi="Times New Roman" w:cs="Times New Roman"/>
          <w:sz w:val="28"/>
          <w:szCs w:val="28"/>
        </w:rPr>
        <w:t xml:space="preserve">В эту игру может играть каждый, </w:t>
      </w:r>
      <w:r w:rsidRPr="00A47CC9">
        <w:rPr>
          <w:rFonts w:ascii="Times New Roman" w:hAnsi="Times New Roman" w:cs="Times New Roman"/>
          <w:sz w:val="28"/>
          <w:szCs w:val="28"/>
        </w:rPr>
        <w:t>она проста и в то же время, интересна. Во-первых, это прекрас</w:t>
      </w:r>
      <w:r w:rsidR="00A47CC9">
        <w:rPr>
          <w:rFonts w:ascii="Times New Roman" w:hAnsi="Times New Roman" w:cs="Times New Roman"/>
          <w:sz w:val="28"/>
          <w:szCs w:val="28"/>
        </w:rPr>
        <w:t>ное зрелище. Во-</w:t>
      </w:r>
      <w:r w:rsidRPr="00A47CC9">
        <w:rPr>
          <w:rFonts w:ascii="Times New Roman" w:hAnsi="Times New Roman" w:cs="Times New Roman"/>
          <w:sz w:val="28"/>
          <w:szCs w:val="28"/>
        </w:rPr>
        <w:t>вторых, футбол дарит нам радость движе</w:t>
      </w:r>
      <w:r w:rsidR="00A47CC9">
        <w:rPr>
          <w:rFonts w:ascii="Times New Roman" w:hAnsi="Times New Roman" w:cs="Times New Roman"/>
          <w:sz w:val="28"/>
          <w:szCs w:val="28"/>
        </w:rPr>
        <w:t xml:space="preserve">ния, общение с друзьями, острое </w:t>
      </w:r>
      <w:r w:rsidRPr="00A47CC9">
        <w:rPr>
          <w:rFonts w:ascii="Times New Roman" w:hAnsi="Times New Roman" w:cs="Times New Roman"/>
          <w:sz w:val="28"/>
          <w:szCs w:val="28"/>
        </w:rPr>
        <w:t>соперничество. И не только в этом заключается пре</w:t>
      </w:r>
      <w:r w:rsidR="00A47CC9">
        <w:rPr>
          <w:rFonts w:ascii="Times New Roman" w:hAnsi="Times New Roman" w:cs="Times New Roman"/>
          <w:sz w:val="28"/>
          <w:szCs w:val="28"/>
        </w:rPr>
        <w:t xml:space="preserve">лесть этого вида спорта. Футбол </w:t>
      </w:r>
      <w:r w:rsidRPr="00A47CC9">
        <w:rPr>
          <w:rFonts w:ascii="Times New Roman" w:hAnsi="Times New Roman" w:cs="Times New Roman"/>
          <w:sz w:val="28"/>
          <w:szCs w:val="28"/>
        </w:rPr>
        <w:t>способствует развитию молодых людей, соверш</w:t>
      </w:r>
      <w:r w:rsidR="00A47CC9">
        <w:rPr>
          <w:rFonts w:ascii="Times New Roman" w:hAnsi="Times New Roman" w:cs="Times New Roman"/>
          <w:sz w:val="28"/>
          <w:szCs w:val="28"/>
        </w:rPr>
        <w:t xml:space="preserve">енствованию физических качеств, </w:t>
      </w:r>
      <w:r w:rsidRPr="00A47CC9">
        <w:rPr>
          <w:rFonts w:ascii="Times New Roman" w:hAnsi="Times New Roman" w:cs="Times New Roman"/>
          <w:sz w:val="28"/>
          <w:szCs w:val="28"/>
        </w:rPr>
        <w:t>воспитанию таких важных черт характера, как творчес</w:t>
      </w:r>
      <w:r w:rsidR="00A47CC9">
        <w:rPr>
          <w:rFonts w:ascii="Times New Roman" w:hAnsi="Times New Roman" w:cs="Times New Roman"/>
          <w:sz w:val="28"/>
          <w:szCs w:val="28"/>
        </w:rPr>
        <w:t xml:space="preserve">кая активность, ответственность </w:t>
      </w:r>
      <w:r w:rsidRPr="00A47CC9">
        <w:rPr>
          <w:rFonts w:ascii="Times New Roman" w:hAnsi="Times New Roman" w:cs="Times New Roman"/>
          <w:sz w:val="28"/>
          <w:szCs w:val="28"/>
        </w:rPr>
        <w:t>за порученное дело, целеустремленность. А это, бе</w:t>
      </w:r>
      <w:r w:rsidR="00A47CC9">
        <w:rPr>
          <w:rFonts w:ascii="Times New Roman" w:hAnsi="Times New Roman" w:cs="Times New Roman"/>
          <w:sz w:val="28"/>
          <w:szCs w:val="28"/>
        </w:rPr>
        <w:t xml:space="preserve">зусловно, очень важно. Человек, </w:t>
      </w:r>
      <w:r w:rsidRPr="00A47CC9">
        <w:rPr>
          <w:rFonts w:ascii="Times New Roman" w:hAnsi="Times New Roman" w:cs="Times New Roman"/>
          <w:sz w:val="28"/>
          <w:szCs w:val="28"/>
        </w:rPr>
        <w:t>обладающий такими качествами, способен принести большую пользу обществу.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 – игра многогранная. Наблюдая за действиями футболистов с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трибунстадионов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, мы восхищаемся красотой и размахом э</w:t>
      </w:r>
      <w:r w:rsidR="00A47CC9">
        <w:rPr>
          <w:rFonts w:ascii="Times New Roman" w:hAnsi="Times New Roman" w:cs="Times New Roman"/>
          <w:sz w:val="28"/>
          <w:szCs w:val="28"/>
        </w:rPr>
        <w:t xml:space="preserve">той игры. Участвуя в футбольном </w:t>
      </w:r>
      <w:r w:rsidRPr="00A47CC9">
        <w:rPr>
          <w:rFonts w:ascii="Times New Roman" w:hAnsi="Times New Roman" w:cs="Times New Roman"/>
          <w:sz w:val="28"/>
          <w:szCs w:val="28"/>
        </w:rPr>
        <w:t xml:space="preserve">матче, мы получаем удовольствие от напряженной </w:t>
      </w:r>
      <w:r w:rsidR="00A47CC9">
        <w:rPr>
          <w:rFonts w:ascii="Times New Roman" w:hAnsi="Times New Roman" w:cs="Times New Roman"/>
          <w:sz w:val="28"/>
          <w:szCs w:val="28"/>
        </w:rPr>
        <w:t xml:space="preserve">борьбы с соперниками, от умения </w:t>
      </w:r>
      <w:r w:rsidRPr="00A47CC9">
        <w:rPr>
          <w:rFonts w:ascii="Times New Roman" w:hAnsi="Times New Roman" w:cs="Times New Roman"/>
          <w:sz w:val="28"/>
          <w:szCs w:val="28"/>
        </w:rPr>
        <w:t>укрощать строптивый круглый мяч, от удачного взаимодействия с партнерами.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Футбо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командная игра, где исход встречи зависит не столько от каждого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игрока в отдельности, сколько от умения этим игроками взаимодействовать друг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другом. Успех команды также зависит от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скоростных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скоростно-силовых</w:t>
      </w:r>
    </w:p>
    <w:p w:rsidR="00C213EA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способностей футболистов, умения делать грамотн</w:t>
      </w:r>
      <w:r w:rsidR="00A47CC9">
        <w:rPr>
          <w:rFonts w:ascii="Times New Roman" w:hAnsi="Times New Roman" w:cs="Times New Roman"/>
          <w:sz w:val="28"/>
          <w:szCs w:val="28"/>
        </w:rPr>
        <w:t xml:space="preserve">ые передачи, видеть партнера по </w:t>
      </w:r>
      <w:r w:rsidRPr="00A47CC9">
        <w:rPr>
          <w:rFonts w:ascii="Times New Roman" w:hAnsi="Times New Roman" w:cs="Times New Roman"/>
          <w:sz w:val="28"/>
          <w:szCs w:val="28"/>
        </w:rPr>
        <w:t>команде и молниеносно принимать решения. Одн</w:t>
      </w:r>
      <w:r w:rsidR="00A47CC9">
        <w:rPr>
          <w:rFonts w:ascii="Times New Roman" w:hAnsi="Times New Roman" w:cs="Times New Roman"/>
          <w:sz w:val="28"/>
          <w:szCs w:val="28"/>
        </w:rPr>
        <w:t xml:space="preserve">ако футбол основан не только на </w:t>
      </w:r>
      <w:r w:rsidRPr="00A47CC9">
        <w:rPr>
          <w:rFonts w:ascii="Times New Roman" w:hAnsi="Times New Roman" w:cs="Times New Roman"/>
          <w:sz w:val="28"/>
          <w:szCs w:val="28"/>
        </w:rPr>
        <w:t>командных взаимодействиях и тактике, но и на</w:t>
      </w:r>
      <w:r w:rsidR="00A47CC9">
        <w:rPr>
          <w:rFonts w:ascii="Times New Roman" w:hAnsi="Times New Roman" w:cs="Times New Roman"/>
          <w:sz w:val="28"/>
          <w:szCs w:val="28"/>
        </w:rPr>
        <w:t xml:space="preserve"> индивидуальной технике каждого </w:t>
      </w:r>
      <w:r w:rsidRPr="00A47CC9">
        <w:rPr>
          <w:rFonts w:ascii="Times New Roman" w:hAnsi="Times New Roman" w:cs="Times New Roman"/>
          <w:sz w:val="28"/>
          <w:szCs w:val="28"/>
        </w:rPr>
        <w:t>игрока, умении нанести удар, обвести противни</w:t>
      </w:r>
      <w:r w:rsidR="00A47CC9">
        <w:rPr>
          <w:rFonts w:ascii="Times New Roman" w:hAnsi="Times New Roman" w:cs="Times New Roman"/>
          <w:sz w:val="28"/>
          <w:szCs w:val="28"/>
        </w:rPr>
        <w:t xml:space="preserve">ка, обыграть соперника. Все эти </w:t>
      </w:r>
      <w:r w:rsidRPr="00A47CC9">
        <w:rPr>
          <w:rFonts w:ascii="Times New Roman" w:hAnsi="Times New Roman" w:cs="Times New Roman"/>
          <w:sz w:val="28"/>
          <w:szCs w:val="28"/>
        </w:rPr>
        <w:t>качества требуют огромной физической и</w:t>
      </w:r>
      <w:r w:rsidR="00A47CC9">
        <w:rPr>
          <w:rFonts w:ascii="Times New Roman" w:hAnsi="Times New Roman" w:cs="Times New Roman"/>
          <w:sz w:val="28"/>
          <w:szCs w:val="28"/>
        </w:rPr>
        <w:t xml:space="preserve"> технической подготовленности и </w:t>
      </w:r>
      <w:r w:rsidRPr="00A47CC9">
        <w:rPr>
          <w:rFonts w:ascii="Times New Roman" w:hAnsi="Times New Roman" w:cs="Times New Roman"/>
          <w:sz w:val="28"/>
          <w:szCs w:val="28"/>
        </w:rPr>
        <w:t>нарабатываются путем многолетних тренировок.</w:t>
      </w:r>
    </w:p>
    <w:p w:rsidR="00A47CC9" w:rsidRPr="00A47CC9" w:rsidRDefault="00A47CC9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1.3 Условия прохождения программы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Прием на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проводится на основании индивидуального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отбора (далее</w:t>
      </w:r>
      <w:r w:rsidR="00334608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 xml:space="preserve">- отбор).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Отбор обучающихся осуществл</w:t>
      </w:r>
      <w:r w:rsidR="00A47CC9">
        <w:rPr>
          <w:rFonts w:ascii="Times New Roman" w:hAnsi="Times New Roman" w:cs="Times New Roman"/>
          <w:sz w:val="28"/>
          <w:szCs w:val="28"/>
        </w:rPr>
        <w:t xml:space="preserve">яется с сентября текущего года, </w:t>
      </w:r>
      <w:r w:rsidRPr="00A47CC9">
        <w:rPr>
          <w:rFonts w:ascii="Times New Roman" w:hAnsi="Times New Roman" w:cs="Times New Roman"/>
          <w:sz w:val="28"/>
          <w:szCs w:val="28"/>
        </w:rPr>
        <w:t>и до сроков, установленных Уставом учреждения.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lastRenderedPageBreak/>
        <w:t>Качество проведенного отбора во</w:t>
      </w:r>
      <w:r w:rsidR="00A47CC9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многом определяет и эффективность учебного процесса.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 первый г</w:t>
      </w:r>
      <w:r w:rsidR="00860937">
        <w:rPr>
          <w:rFonts w:ascii="Times New Roman" w:hAnsi="Times New Roman" w:cs="Times New Roman"/>
          <w:sz w:val="28"/>
          <w:szCs w:val="28"/>
        </w:rPr>
        <w:t>од обучения зачисляются лица с 9</w:t>
      </w:r>
      <w:r w:rsidRPr="00A47CC9">
        <w:rPr>
          <w:rFonts w:ascii="Times New Roman" w:hAnsi="Times New Roman" w:cs="Times New Roman"/>
          <w:sz w:val="28"/>
          <w:szCs w:val="28"/>
        </w:rPr>
        <w:t xml:space="preserve"> лет, желающие заниматься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спортом,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прошедшие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процедуру отбора и не имеющие медицинских</w:t>
      </w:r>
    </w:p>
    <w:p w:rsidR="00C213EA" w:rsidRPr="00A47CC9" w:rsidRDefault="00C213EA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противопоказаний.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Таблица 1</w:t>
      </w:r>
    </w:p>
    <w:p w:rsidR="00C213EA" w:rsidRDefault="00C213EA" w:rsidP="003346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Продолжительность годов обучения, минималь</w:t>
      </w:r>
      <w:r w:rsidR="00334608">
        <w:rPr>
          <w:rFonts w:ascii="Times New Roman" w:hAnsi="Times New Roman" w:cs="Times New Roman"/>
          <w:b/>
          <w:bCs/>
          <w:sz w:val="28"/>
          <w:szCs w:val="28"/>
        </w:rPr>
        <w:t xml:space="preserve">ный возраст для зачисления лиц,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>проходящих предпрофессиональную подготовку в группах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3225"/>
      </w:tblGrid>
      <w:tr w:rsidR="00AF0D15" w:rsidTr="00935448">
        <w:tc>
          <w:tcPr>
            <w:tcW w:w="3652" w:type="dxa"/>
          </w:tcPr>
          <w:p w:rsidR="00AF0D15" w:rsidRDefault="00521D4A" w:rsidP="00521D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3260" w:type="dxa"/>
          </w:tcPr>
          <w:p w:rsidR="00521D4A" w:rsidRDefault="00521D4A" w:rsidP="00521D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AF0D15" w:rsidRDefault="00521D4A" w:rsidP="00521D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этапов (в годах)</w:t>
            </w:r>
          </w:p>
        </w:tc>
        <w:tc>
          <w:tcPr>
            <w:tcW w:w="3225" w:type="dxa"/>
          </w:tcPr>
          <w:p w:rsidR="00521D4A" w:rsidRDefault="00521D4A" w:rsidP="00521D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возраст</w:t>
            </w:r>
          </w:p>
          <w:p w:rsidR="00AF0D15" w:rsidRDefault="00521D4A" w:rsidP="00521D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зачисления (лет)</w:t>
            </w:r>
          </w:p>
        </w:tc>
      </w:tr>
      <w:tr w:rsidR="00AF0D15" w:rsidTr="00935448">
        <w:tc>
          <w:tcPr>
            <w:tcW w:w="3652" w:type="dxa"/>
          </w:tcPr>
          <w:p w:rsidR="00521D4A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1-й,2-й,3-йгода обучения</w:t>
            </w:r>
          </w:p>
          <w:p w:rsidR="00AF0D15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 сложности)</w:t>
            </w:r>
          </w:p>
        </w:tc>
        <w:tc>
          <w:tcPr>
            <w:tcW w:w="3260" w:type="dxa"/>
          </w:tcPr>
          <w:p w:rsidR="00AF0D15" w:rsidRPr="00935448" w:rsidRDefault="00521D4A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25" w:type="dxa"/>
          </w:tcPr>
          <w:p w:rsidR="00AF0D15" w:rsidRPr="00935448" w:rsidRDefault="00935448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AF0D15" w:rsidTr="00935448">
        <w:tc>
          <w:tcPr>
            <w:tcW w:w="3652" w:type="dxa"/>
          </w:tcPr>
          <w:p w:rsidR="00521D4A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-й,5-й,6-йгода обучения</w:t>
            </w:r>
          </w:p>
          <w:p w:rsidR="00AF0D15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 сложности)</w:t>
            </w:r>
          </w:p>
        </w:tc>
        <w:tc>
          <w:tcPr>
            <w:tcW w:w="3260" w:type="dxa"/>
          </w:tcPr>
          <w:p w:rsidR="00AF0D15" w:rsidRPr="00935448" w:rsidRDefault="00521D4A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25" w:type="dxa"/>
          </w:tcPr>
          <w:p w:rsidR="00AF0D15" w:rsidRPr="00935448" w:rsidRDefault="00935448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AF0D15" w:rsidTr="00935448">
        <w:tc>
          <w:tcPr>
            <w:tcW w:w="3652" w:type="dxa"/>
          </w:tcPr>
          <w:p w:rsidR="00521D4A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7-й,8-й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ода обучения</w:t>
            </w:r>
          </w:p>
          <w:p w:rsidR="00AF0D15" w:rsidRDefault="00521D4A" w:rsidP="00935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(углубленный уровень сложности)</w:t>
            </w:r>
          </w:p>
        </w:tc>
        <w:tc>
          <w:tcPr>
            <w:tcW w:w="3260" w:type="dxa"/>
          </w:tcPr>
          <w:p w:rsidR="00AF0D15" w:rsidRPr="00935448" w:rsidRDefault="00521D4A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AF0D15" w:rsidRPr="00935448" w:rsidRDefault="00935448" w:rsidP="00334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448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</w:tbl>
    <w:p w:rsidR="00334608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Возраст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определяется годом рожд</w:t>
      </w:r>
      <w:r w:rsidR="00334608">
        <w:rPr>
          <w:rFonts w:ascii="Times New Roman" w:hAnsi="Times New Roman" w:cs="Times New Roman"/>
          <w:sz w:val="28"/>
          <w:szCs w:val="28"/>
        </w:rPr>
        <w:t xml:space="preserve">ения и является минимальным для </w:t>
      </w:r>
      <w:r w:rsidRPr="00A47CC9">
        <w:rPr>
          <w:rFonts w:ascii="Times New Roman" w:hAnsi="Times New Roman" w:cs="Times New Roman"/>
          <w:sz w:val="28"/>
          <w:szCs w:val="28"/>
        </w:rPr>
        <w:t>зачисления в учебные группы.</w:t>
      </w: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C213EA" w:rsidRPr="00A47CC9" w:rsidRDefault="00C213EA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Наполняемость групп и режим учебно-</w:t>
      </w:r>
      <w:r w:rsidR="00334608">
        <w:rPr>
          <w:rFonts w:ascii="Times New Roman" w:hAnsi="Times New Roman" w:cs="Times New Roman"/>
          <w:b/>
          <w:bCs/>
          <w:sz w:val="28"/>
          <w:szCs w:val="28"/>
        </w:rPr>
        <w:t>тренировочной работы</w:t>
      </w:r>
    </w:p>
    <w:p w:rsidR="00C213EA" w:rsidRPr="00A47CC9" w:rsidRDefault="00935448" w:rsidP="00A47C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F7D503" wp14:editId="0CB3AAB6">
            <wp:extent cx="6134100" cy="5007989"/>
            <wp:effectExtent l="0" t="0" r="0" b="2540"/>
            <wp:docPr id="1" name="Рисунок 1" descr="C:\Users\ДЮСШ 2\Desktop\ножницы\Скриншот 16-09-2020 18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ножницы\Скриншот 16-09-2020 1848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12" cy="50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48" w:rsidRDefault="00935448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основу комплектования учебных групп положена система многолетней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подготовки с учетом возрастных закономерностей становления спортивного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мастерства. При объединении в одну группу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по возрасту и спортивной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подготовленности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должны выполняться следующие условия: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а) разница в уровнях спортивного мастерства занимающихся не должна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превышать двух спортивных разрядов (званий);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б) разница в возрасте не должна превышать двух лет (по году рождения);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в) для командных игровых видов спорта количественный состав не должен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превышать двух игровых составов с учетом соблюдения правил техники безопас</w:t>
      </w:r>
      <w:r w:rsidR="00334608">
        <w:rPr>
          <w:rFonts w:ascii="Times New Roman" w:hAnsi="Times New Roman" w:cs="Times New Roman"/>
          <w:sz w:val="28"/>
          <w:szCs w:val="28"/>
        </w:rPr>
        <w:t xml:space="preserve">ности </w:t>
      </w:r>
      <w:r w:rsidRPr="00A47CC9">
        <w:rPr>
          <w:rFonts w:ascii="Times New Roman" w:hAnsi="Times New Roman" w:cs="Times New Roman"/>
          <w:sz w:val="28"/>
          <w:szCs w:val="28"/>
        </w:rPr>
        <w:t>на учебно-тренировочных занятиях; Максимальн</w:t>
      </w:r>
      <w:r w:rsidR="00334608">
        <w:rPr>
          <w:rFonts w:ascii="Times New Roman" w:hAnsi="Times New Roman" w:cs="Times New Roman"/>
          <w:sz w:val="28"/>
          <w:szCs w:val="28"/>
        </w:rPr>
        <w:t xml:space="preserve">ый состав группы определяется с </w:t>
      </w:r>
      <w:r w:rsidRPr="00A47CC9">
        <w:rPr>
          <w:rFonts w:ascii="Times New Roman" w:hAnsi="Times New Roman" w:cs="Times New Roman"/>
          <w:sz w:val="28"/>
          <w:szCs w:val="28"/>
        </w:rPr>
        <w:t xml:space="preserve">учетом значений,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согласно таблицы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C213EA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Примечание: в футболе максимальный состав группы определяется на основании</w:t>
      </w:r>
      <w:r w:rsidR="00334608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правил проведения официальных спортивных соревнований и в соотве</w:t>
      </w:r>
      <w:r w:rsidR="00334608">
        <w:rPr>
          <w:rFonts w:ascii="Times New Roman" w:hAnsi="Times New Roman" w:cs="Times New Roman"/>
          <w:sz w:val="28"/>
          <w:szCs w:val="28"/>
        </w:rPr>
        <w:t xml:space="preserve">тствии с </w:t>
      </w:r>
      <w:r w:rsidRPr="00A47CC9">
        <w:rPr>
          <w:rFonts w:ascii="Times New Roman" w:hAnsi="Times New Roman" w:cs="Times New Roman"/>
          <w:sz w:val="28"/>
          <w:szCs w:val="28"/>
        </w:rPr>
        <w:t>зая</w:t>
      </w:r>
      <w:r w:rsidR="00334608">
        <w:rPr>
          <w:rFonts w:ascii="Times New Roman" w:hAnsi="Times New Roman" w:cs="Times New Roman"/>
          <w:sz w:val="28"/>
          <w:szCs w:val="28"/>
        </w:rPr>
        <w:t>вочным листом для участия в них.</w:t>
      </w:r>
    </w:p>
    <w:p w:rsidR="00334608" w:rsidRPr="00334608" w:rsidRDefault="00334608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1.4. Срок обучения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Срок реализации программы рассчитан на 8</w:t>
      </w:r>
      <w:r w:rsidR="00334608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лет. Весь учебный материал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программы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распределен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 соответствии с возрастным принципом комплектования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групп по футболу 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на последовательное и постепенное расширение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теоретических знаний, практических умений, навыков и тактических приемов.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Организационно-методическая структура учебного процесса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на соблюдении основных положений о планомерно – поэтапном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движений, соблюдении преемственности целей и задач этапов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подготовки, главным в которых является строгое с</w:t>
      </w:r>
      <w:r w:rsidR="00334608">
        <w:rPr>
          <w:rFonts w:ascii="Times New Roman" w:hAnsi="Times New Roman" w:cs="Times New Roman"/>
          <w:sz w:val="28"/>
          <w:szCs w:val="28"/>
        </w:rPr>
        <w:t xml:space="preserve">оответствие уровня двигательных </w:t>
      </w:r>
      <w:r w:rsidRPr="00A47CC9">
        <w:rPr>
          <w:rFonts w:ascii="Times New Roman" w:hAnsi="Times New Roman" w:cs="Times New Roman"/>
          <w:sz w:val="28"/>
          <w:szCs w:val="28"/>
        </w:rPr>
        <w:t>возможностей и физической подготовленнос</w:t>
      </w:r>
      <w:r w:rsidR="00334608">
        <w:rPr>
          <w:rFonts w:ascii="Times New Roman" w:hAnsi="Times New Roman" w:cs="Times New Roman"/>
          <w:sz w:val="28"/>
          <w:szCs w:val="28"/>
        </w:rPr>
        <w:t xml:space="preserve">ти юных футболистов со степенью </w:t>
      </w:r>
      <w:r w:rsidRPr="00A47CC9">
        <w:rPr>
          <w:rFonts w:ascii="Times New Roman" w:hAnsi="Times New Roman" w:cs="Times New Roman"/>
          <w:sz w:val="28"/>
          <w:szCs w:val="28"/>
        </w:rPr>
        <w:t>сложности изучаемых технических приемов.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Завершается обучение на каждом году обучения и переход на следующий год</w:t>
      </w:r>
      <w:r w:rsidR="00334608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обучения (с возможностью перехода на программу спортивной подготовки,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соответствующего этапа), осуществл</w:t>
      </w:r>
      <w:r w:rsidR="00334608">
        <w:rPr>
          <w:rFonts w:ascii="Times New Roman" w:hAnsi="Times New Roman" w:cs="Times New Roman"/>
          <w:sz w:val="28"/>
          <w:szCs w:val="28"/>
        </w:rPr>
        <w:t xml:space="preserve">яется по результатам </w:t>
      </w:r>
      <w:proofErr w:type="spellStart"/>
      <w:r w:rsidR="00334608"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 w:rsidR="00334608">
        <w:rPr>
          <w:rFonts w:ascii="Times New Roman" w:hAnsi="Times New Roman" w:cs="Times New Roman"/>
          <w:sz w:val="28"/>
          <w:szCs w:val="28"/>
        </w:rPr>
        <w:t xml:space="preserve">–переводных </w:t>
      </w:r>
      <w:r w:rsidRPr="00A47CC9">
        <w:rPr>
          <w:rFonts w:ascii="Times New Roman" w:hAnsi="Times New Roman" w:cs="Times New Roman"/>
          <w:sz w:val="28"/>
          <w:szCs w:val="28"/>
        </w:rPr>
        <w:t>нормативов, включающих в себя определение уровня</w:t>
      </w:r>
      <w:r w:rsidR="00334608">
        <w:rPr>
          <w:rFonts w:ascii="Times New Roman" w:hAnsi="Times New Roman" w:cs="Times New Roman"/>
          <w:sz w:val="28"/>
          <w:szCs w:val="28"/>
        </w:rPr>
        <w:t xml:space="preserve"> физической, технической и </w:t>
      </w:r>
      <w:r w:rsidRPr="00A47CC9">
        <w:rPr>
          <w:rFonts w:ascii="Times New Roman" w:hAnsi="Times New Roman" w:cs="Times New Roman"/>
          <w:sz w:val="28"/>
          <w:szCs w:val="28"/>
        </w:rPr>
        <w:t>тактической подготовленности.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Перевод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по годам обучения (период) реализации программы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осуществляется на основании результатов промежуточной аттестации и с учетом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результатов их выступления на официальных спортивных соревнованиях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213EA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избранному виду спорта. Отдельные обучающиес</w:t>
      </w:r>
      <w:r w:rsidR="00334608">
        <w:rPr>
          <w:rFonts w:ascii="Times New Roman" w:hAnsi="Times New Roman" w:cs="Times New Roman"/>
          <w:sz w:val="28"/>
          <w:szCs w:val="28"/>
        </w:rPr>
        <w:t xml:space="preserve">я, не выполнившие установленные </w:t>
      </w:r>
      <w:r w:rsidRPr="00A47CC9">
        <w:rPr>
          <w:rFonts w:ascii="Times New Roman" w:hAnsi="Times New Roman" w:cs="Times New Roman"/>
          <w:sz w:val="28"/>
          <w:szCs w:val="28"/>
        </w:rPr>
        <w:t>программные требования, но являющиеся перспекти</w:t>
      </w:r>
      <w:r w:rsidR="00334608">
        <w:rPr>
          <w:rFonts w:ascii="Times New Roman" w:hAnsi="Times New Roman" w:cs="Times New Roman"/>
          <w:sz w:val="28"/>
          <w:szCs w:val="28"/>
        </w:rPr>
        <w:t>вными, по рекомендации тренера-</w:t>
      </w:r>
      <w:r w:rsidRPr="00A47CC9">
        <w:rPr>
          <w:rFonts w:ascii="Times New Roman" w:hAnsi="Times New Roman" w:cs="Times New Roman"/>
          <w:sz w:val="28"/>
          <w:szCs w:val="28"/>
        </w:rPr>
        <w:t>преподавателя, решением тренерского (пед</w:t>
      </w:r>
      <w:r w:rsidR="00334608">
        <w:rPr>
          <w:rFonts w:ascii="Times New Roman" w:hAnsi="Times New Roman" w:cs="Times New Roman"/>
          <w:sz w:val="28"/>
          <w:szCs w:val="28"/>
        </w:rPr>
        <w:t xml:space="preserve">агогического) совета, в порядке </w:t>
      </w:r>
      <w:r w:rsidRPr="00A47CC9">
        <w:rPr>
          <w:rFonts w:ascii="Times New Roman" w:hAnsi="Times New Roman" w:cs="Times New Roman"/>
          <w:sz w:val="28"/>
          <w:szCs w:val="28"/>
        </w:rPr>
        <w:t>исключения, могут быть переведены на следующи</w:t>
      </w:r>
      <w:r w:rsidR="00334608">
        <w:rPr>
          <w:rFonts w:ascii="Times New Roman" w:hAnsi="Times New Roman" w:cs="Times New Roman"/>
          <w:sz w:val="28"/>
          <w:szCs w:val="28"/>
        </w:rPr>
        <w:t xml:space="preserve">й этап обучения с испытательным </w:t>
      </w:r>
      <w:r w:rsidRPr="00A47CC9">
        <w:rPr>
          <w:rFonts w:ascii="Times New Roman" w:hAnsi="Times New Roman" w:cs="Times New Roman"/>
          <w:sz w:val="28"/>
          <w:szCs w:val="28"/>
        </w:rPr>
        <w:t>сроком.</w:t>
      </w:r>
    </w:p>
    <w:p w:rsidR="00667C2D" w:rsidRDefault="00667C2D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C2D" w:rsidRPr="00A47CC9" w:rsidRDefault="00667C2D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3EA" w:rsidRPr="00334608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1.5 Планируемые результаты освоения образовательной программы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требований к уровню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подготовленности обучающихся является выполнение контрольных нормативов: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по общей физической подготовке;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по специальной физической подготовке;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по технико-тактической подготовке;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участие в соревнования различного уровня.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 так же: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устойчивость интереса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 учебно-тренировочным занятиям;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устойчивая удовлетворенность детей психологическим климатом в коллективе,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условиями, содержанием, организацией деятельности;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 xml:space="preserve">-высокий уровень социализации, нравственности и культуры поведения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формирование у молодого поколения гражданского патриотического</w:t>
      </w:r>
    </w:p>
    <w:p w:rsidR="00C213EA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мировоззрен</w:t>
      </w:r>
      <w:r w:rsidR="00334608">
        <w:rPr>
          <w:rFonts w:ascii="Times New Roman" w:hAnsi="Times New Roman" w:cs="Times New Roman"/>
          <w:sz w:val="28"/>
          <w:szCs w:val="28"/>
        </w:rPr>
        <w:t>ия и активной жизненной позиции.</w:t>
      </w:r>
    </w:p>
    <w:p w:rsidR="00334608" w:rsidRPr="00334608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II. УЧЕБНЫЙ ПЛАН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Учебный план многолетней подготовки обучающихся - это основополагающий</w:t>
      </w:r>
      <w:r w:rsidR="00334608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документ, определяющий распределение врем</w:t>
      </w:r>
      <w:r w:rsidR="00334608">
        <w:rPr>
          <w:rFonts w:ascii="Times New Roman" w:hAnsi="Times New Roman" w:cs="Times New Roman"/>
          <w:sz w:val="28"/>
          <w:szCs w:val="28"/>
        </w:rPr>
        <w:t xml:space="preserve">енных объемов основных разделов </w:t>
      </w:r>
      <w:r w:rsidRPr="00A47CC9">
        <w:rPr>
          <w:rFonts w:ascii="Times New Roman" w:hAnsi="Times New Roman" w:cs="Times New Roman"/>
          <w:sz w:val="28"/>
          <w:szCs w:val="28"/>
        </w:rPr>
        <w:t>подготовки обучающихся по возрастным годам обу</w:t>
      </w:r>
      <w:r w:rsidR="00334608">
        <w:rPr>
          <w:rFonts w:ascii="Times New Roman" w:hAnsi="Times New Roman" w:cs="Times New Roman"/>
          <w:sz w:val="28"/>
          <w:szCs w:val="28"/>
        </w:rPr>
        <w:t xml:space="preserve">чения. При составлении учебного </w:t>
      </w:r>
      <w:r w:rsidRPr="00A47CC9">
        <w:rPr>
          <w:rFonts w:ascii="Times New Roman" w:hAnsi="Times New Roman" w:cs="Times New Roman"/>
          <w:sz w:val="28"/>
          <w:szCs w:val="28"/>
        </w:rPr>
        <w:t>плана следует исходить из специфики ф</w:t>
      </w:r>
      <w:r w:rsidR="00334608">
        <w:rPr>
          <w:rFonts w:ascii="Times New Roman" w:hAnsi="Times New Roman" w:cs="Times New Roman"/>
          <w:sz w:val="28"/>
          <w:szCs w:val="28"/>
        </w:rPr>
        <w:t xml:space="preserve">утбола, возрастных особенностей </w:t>
      </w:r>
      <w:r w:rsidRPr="00A47CC9">
        <w:rPr>
          <w:rFonts w:ascii="Times New Roman" w:hAnsi="Times New Roman" w:cs="Times New Roman"/>
          <w:sz w:val="28"/>
          <w:szCs w:val="28"/>
        </w:rPr>
        <w:t>обучающихся, основополагающих поло</w:t>
      </w:r>
      <w:r w:rsidR="00334608">
        <w:rPr>
          <w:rFonts w:ascii="Times New Roman" w:hAnsi="Times New Roman" w:cs="Times New Roman"/>
          <w:sz w:val="28"/>
          <w:szCs w:val="28"/>
        </w:rPr>
        <w:t>жений теории и методики футбола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Таким образом, при составлении учебного плана многолетней подготовки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обучающихся реализуются принципы преемственност</w:t>
      </w:r>
      <w:r w:rsidR="00334608">
        <w:rPr>
          <w:rFonts w:ascii="Times New Roman" w:hAnsi="Times New Roman" w:cs="Times New Roman"/>
          <w:sz w:val="28"/>
          <w:szCs w:val="28"/>
        </w:rPr>
        <w:t xml:space="preserve">и и последовательности учебного </w:t>
      </w:r>
      <w:r w:rsidRPr="00A47CC9">
        <w:rPr>
          <w:rFonts w:ascii="Times New Roman" w:hAnsi="Times New Roman" w:cs="Times New Roman"/>
          <w:sz w:val="28"/>
          <w:szCs w:val="28"/>
        </w:rPr>
        <w:t xml:space="preserve">процесса, создаются предпосылки к решению </w:t>
      </w:r>
      <w:r w:rsidR="00334608">
        <w:rPr>
          <w:rFonts w:ascii="Times New Roman" w:hAnsi="Times New Roman" w:cs="Times New Roman"/>
          <w:sz w:val="28"/>
          <w:szCs w:val="28"/>
        </w:rPr>
        <w:t xml:space="preserve">поставленных перед каждым годом </w:t>
      </w:r>
      <w:r w:rsidRPr="00A47CC9">
        <w:rPr>
          <w:rFonts w:ascii="Times New Roman" w:hAnsi="Times New Roman" w:cs="Times New Roman"/>
          <w:sz w:val="28"/>
          <w:szCs w:val="28"/>
        </w:rPr>
        <w:t>обучения задач.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Основными формами учебно-тренировочного процесса являются: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Теоретические и групповые практические занятия,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Тренировки по индивидуальным планам,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Календарные соревнования,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Учебные и контрольные игры,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Занятия по подготовке и сдаче контрольных нормативов,</w:t>
      </w:r>
    </w:p>
    <w:p w:rsidR="00C213EA" w:rsidRPr="00A47CC9" w:rsidRDefault="00334608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213EA" w:rsidRPr="00A47CC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213EA" w:rsidRPr="00A47CC9">
        <w:rPr>
          <w:rFonts w:ascii="Times New Roman" w:hAnsi="Times New Roman" w:cs="Times New Roman"/>
          <w:sz w:val="28"/>
          <w:szCs w:val="28"/>
        </w:rPr>
        <w:t>-профилактические</w:t>
      </w:r>
      <w:r>
        <w:rPr>
          <w:rFonts w:ascii="Times New Roman" w:hAnsi="Times New Roman" w:cs="Times New Roman"/>
          <w:sz w:val="28"/>
          <w:szCs w:val="28"/>
        </w:rPr>
        <w:t xml:space="preserve"> и оздоровительные мероприятия.</w:t>
      </w: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667C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667C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8609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8609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34608" w:rsidSect="00C213EA">
          <w:footerReference w:type="default" r:id="rId12"/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C213EA" w:rsidRDefault="00C213EA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  <w:r w:rsidR="002A766D">
        <w:rPr>
          <w:rFonts w:ascii="Times New Roman" w:hAnsi="Times New Roman" w:cs="Times New Roman"/>
          <w:b/>
          <w:bCs/>
          <w:sz w:val="28"/>
          <w:szCs w:val="28"/>
        </w:rPr>
        <w:t xml:space="preserve"> (46 недель)</w:t>
      </w:r>
    </w:p>
    <w:p w:rsidR="00334608" w:rsidRDefault="00667C2D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A8BAB1" wp14:editId="5B0F0971">
            <wp:extent cx="9744075" cy="3924300"/>
            <wp:effectExtent l="0" t="0" r="9525" b="0"/>
            <wp:docPr id="2" name="Рисунок 2" descr="C:\Users\ДЮСШ 2\Desktop\ножницы\Скриншот 16-09-2020 192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esktop\ножницы\Скриншот 16-09-2020 1921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2D" w:rsidRPr="00A47CC9" w:rsidRDefault="00667C2D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Соотношение объемов тренировочного процесса по разделам обучения,</w:t>
      </w:r>
    </w:p>
    <w:p w:rsidR="00667C2D" w:rsidRPr="00A47CC9" w:rsidRDefault="00667C2D" w:rsidP="00667C2D">
      <w:pPr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включая время, отводимое для самостоятельной работы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в том числе и по индивидуальным планам</w:t>
      </w:r>
    </w:p>
    <w:p w:rsidR="00334608" w:rsidRDefault="00334608" w:rsidP="00334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667C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667C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УЧЕБНОГО ПРОЦЕССА</w:t>
      </w:r>
    </w:p>
    <w:p w:rsidR="00667C2D" w:rsidRDefault="00667C2D" w:rsidP="003346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EA1887" wp14:editId="31BBE323">
            <wp:extent cx="9334500" cy="5514975"/>
            <wp:effectExtent l="0" t="0" r="0" b="9525"/>
            <wp:docPr id="3" name="Рисунок 3" descr="C:\Users\ДЮСШ 2\Desktop\ножницы\Скриншот 16-09-2020 19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esktop\ножницы\Скриншот 16-09-2020 1922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2D" w:rsidRDefault="00667C2D" w:rsidP="003346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7C2D" w:rsidRDefault="00667C2D" w:rsidP="003346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7C2D" w:rsidRDefault="00667C2D" w:rsidP="00334608">
      <w:pPr>
        <w:rPr>
          <w:rFonts w:ascii="Times New Roman" w:hAnsi="Times New Roman" w:cs="Times New Roman"/>
          <w:b/>
          <w:bCs/>
          <w:sz w:val="28"/>
          <w:szCs w:val="28"/>
        </w:rPr>
        <w:sectPr w:rsidR="00667C2D" w:rsidSect="00334608">
          <w:pgSz w:w="16838" w:h="11906" w:orient="landscape"/>
          <w:pgMar w:top="567" w:right="567" w:bottom="1418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05855E" wp14:editId="3EDA1DD9">
            <wp:extent cx="9315450" cy="2333625"/>
            <wp:effectExtent l="0" t="0" r="0" b="9525"/>
            <wp:docPr id="5" name="Рисунок 5" descr="C:\Users\ДЮСШ 2\Desktop\ножницы\Скриншот 16-09-2020 192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 2\Desktop\ножницы\Скриншот 16-09-2020 1924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08" w:rsidRDefault="00334608" w:rsidP="003346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4608" w:rsidRDefault="00334608" w:rsidP="00334608">
      <w:pPr>
        <w:rPr>
          <w:rFonts w:ascii="Times New Roman" w:hAnsi="Times New Roman" w:cs="Times New Roman"/>
          <w:b/>
          <w:bCs/>
          <w:sz w:val="28"/>
          <w:szCs w:val="28"/>
        </w:rPr>
        <w:sectPr w:rsidR="00334608" w:rsidSect="00334608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 План - теоретической подготовки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Занимает важное место на всем протяжении многолетнего обучения,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осуществляется в форме специальных теоретических занятий, а также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тренировочных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по технич</w:t>
      </w:r>
      <w:r w:rsidR="00334608">
        <w:rPr>
          <w:rFonts w:ascii="Times New Roman" w:hAnsi="Times New Roman" w:cs="Times New Roman"/>
          <w:sz w:val="28"/>
          <w:szCs w:val="28"/>
        </w:rPr>
        <w:t xml:space="preserve">еской, тактической, физической, </w:t>
      </w:r>
      <w:r w:rsidRPr="00A47CC9">
        <w:rPr>
          <w:rFonts w:ascii="Times New Roman" w:hAnsi="Times New Roman" w:cs="Times New Roman"/>
          <w:sz w:val="28"/>
          <w:szCs w:val="28"/>
        </w:rPr>
        <w:t>психологической подготовках (например, в вид</w:t>
      </w:r>
      <w:r w:rsidR="00334608">
        <w:rPr>
          <w:rFonts w:ascii="Times New Roman" w:hAnsi="Times New Roman" w:cs="Times New Roman"/>
          <w:sz w:val="28"/>
          <w:szCs w:val="28"/>
        </w:rPr>
        <w:t xml:space="preserve">е беседы в начале занятия). При </w:t>
      </w:r>
      <w:r w:rsidRPr="00A47CC9">
        <w:rPr>
          <w:rFonts w:ascii="Times New Roman" w:hAnsi="Times New Roman" w:cs="Times New Roman"/>
          <w:sz w:val="28"/>
          <w:szCs w:val="28"/>
        </w:rPr>
        <w:t>проведении теоретических занятий целесообразно отдельные положения теории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подкреплять примерами из практики, иллюстрировать их схемами, таблицами,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рисунками и другими наглядными пособиями (их лучше изготовить в виде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слайдов).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процессе теоретических занятий целесообразно шире использовать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активные методы обучения: проблемный метод анализа конкретных ситуаций,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программированное обучение. Следует учитывать возраст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излагать материал в доступной им форме. В зависимости от конкретных условий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работы в план теоретической подготовки можно вносить коррективы.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Теоретические знания должны иметь определенную направленность: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вырабатывать 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умение использовать полученные знания на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практике в условиях тренировочных занятий (необходимо учить юных</w:t>
      </w:r>
      <w:proofErr w:type="gramEnd"/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спортсменов применять полученные знания в процессе тренировки и в условиях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соревнований).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Программный материал: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1. Физическая культура и спорт в России.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Физическая культура – составная часть культуры, одно из средств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всестороннего развития личности, укрепления здоровья. Физическая культура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системе образования. Коллективы физической культуры, спортивные секции,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ДЮСШ, СДЮШОР и образовательные школы-интернаты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олимпийского</w:t>
      </w:r>
      <w:proofErr w:type="gramEnd"/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резерва. Единая спортивная классификация и ее значение. Разрядные нормы и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требования по футболу. Международное спортивное движение,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международные</w:t>
      </w:r>
      <w:proofErr w:type="gramEnd"/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связи российских спортсменов. Олимпийские игры, выступление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российских</w:t>
      </w:r>
      <w:proofErr w:type="gramEnd"/>
    </w:p>
    <w:p w:rsidR="00C213EA" w:rsidRPr="00A47CC9" w:rsidRDefault="00C213EA" w:rsidP="003346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спортсменов на Олимпийских играх.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2.Развитие футбола в России и за рубежом.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Возникновение футбола в России и его развитие. Значение и место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футбола в системе физического воспитания. Российские соревнования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футболу: чемпионат и Кубок России. Участие российских футболистов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(первенство Европы, мира, Олимпийские игры).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Российские и международные юношеские соревнования (чемпионат и Кубок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России, чемпионат Европы и мира).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Современный футбол и пути его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дальнейшего развития. РФС, ФИФА, УЕФА, лучшие российские команды,</w:t>
      </w:r>
    </w:p>
    <w:p w:rsidR="00C213EA" w:rsidRPr="00A47CC9" w:rsidRDefault="0033460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тренеры, игроки.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3.Основы законодательства в сфере физической культуры и спорта.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Правила футбола. Требования, нормы и условия для выполнения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присвоения спортивных разрядов. Федеральные стандарты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спортивной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подготовки по футболу. Общероссийские антидопинговые правила,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утвержденные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международными антидопинговыми организациями.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Предотвращение противоправного влияния на результаты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официальных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спортивных соревнований и ответственность за такое противоправное влияние.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4.Сведения о строении и функциях организма человека.</w:t>
      </w:r>
    </w:p>
    <w:p w:rsidR="00C213EA" w:rsidRPr="00A47CC9" w:rsidRDefault="00C213EA" w:rsidP="003346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Краткие сведения о строении организма человека: костная система,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связочный аппарат и мышцы, их строение и взаимодействие. Основные сведения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 кровообращении: сердце и сосуды. Легкие, дыхание и газообмен. Органы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пищеварения, органы выделения, обмен веществ. Теплорегуляция. Нервная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система. Ведущая роль центральной нервной системы в деятельности всего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организма. Влияние занятий физическими упражнениями на организм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занимающихся. Совершенствование функций мышечной системы, органов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дыхания, кровообращения под воздействием регулярных занятий футболом.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Значение систематических занятий физическими упражнениями для укрепления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здоровья, развития физических способностей и достижения высоких спортивных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5.Гигиенические знания и навыки. Закаливание, режим и питание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спортсмена.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Общие понятия о гигиене. Личная гигиена: уход за кожей, волосами,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ногтями, ногами. Гигиена полости рта. Гигиеническое значение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водных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процедур (умывание, душ, баня, купание). Гигиена сна. Гигиенические основы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режима учебы, отдыха и занятий спортом. Режим дня, значение правильного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режима дня для юного спортсмена. Гигиенические требования, предъявляемые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местам занятий футболом. Вредное влияние курения и употребления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спиртных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напитков на здоровье и работоспособность спортсмена.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Закаливание, его значение для повышения работоспособности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увеличения сопротивляемости организма к простудным заболеваниям, роль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закаливания в занятиях спортом. Гигиенические основы, средства закаливания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методика их применения.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Использование естественных природных сил (солнца,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воздуха и воды) для закаливания организма. Питание. Значение питания как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фактора борьбы за здоровье. Понятие о калорийности и усвояемости пищи.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Примерные суточные пищевые нормы футболистов в зависимости от объема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интенсивности тренир</w:t>
      </w:r>
      <w:r w:rsidR="00E52CAB">
        <w:rPr>
          <w:rFonts w:ascii="Times New Roman" w:hAnsi="Times New Roman" w:cs="Times New Roman"/>
          <w:sz w:val="28"/>
          <w:szCs w:val="28"/>
        </w:rPr>
        <w:t>овочных занятий и соревнований.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667C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>Врачебный контроль и самоконтроль. Оказание первой помощи.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Спортивный массаж.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Врачебный контроль при занятиях футболом. Самоконтроль,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субъективная оценка самочувствия, сна, работоспособности, настроения.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Понятие о травмах. Особенности спортивного травматизма. Причины травм и их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профилактика применительно к занятиям футболом. Оказание первой помощи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 травмах. Спортивный массаж. Общее понятие, основные приемы массажа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(поглаживание, растирание, разминание, поколачивание, потряхивание).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Массаж до, во время и после тренировки и соревнований. Противопоказания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массажу.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667C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>Общая и специальная физическая подготовка.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Физическая подготовка как фактор укрепления здоровья, повышения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функциональных возможностей органов и систем, воспитания двигательных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качеств (силы, быстроты, выносливости, гибкости, ловкости). Общая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специальная физическая подготовка. Краткая характеристика средств общей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специальной физической подготовки,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применяемых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 процессе тренировочных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занятий с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. Взаимосвязь между развитием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двигательных качеств. Зарядка, индивидуальные занятия, разминка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перед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тренировкой и игрой. Основные требования по физической подготовке,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предъявляемые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 обучающимся различного возраста. Контрольные упражнения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 нормативы по общей и специальной физической подготовке для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667C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Понятие о спортивной технике. Взаимосвязь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технической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тактической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физической подготовки футболистов. Классификация и терминология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технических приемов. Высокая техника владения мячом – основа спортивного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мастерства. Качественные показатели индивидуальной техники владения мячом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– рациональность и быстрота выполнения, эффективность применения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конкретных игровых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Анализ выполнения технических приемов и их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применения в различных игровых ситуациях: ударов по мячу ногами и головой,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остановок, ведения, обводки и ложных движений (финтов), отбора мяча,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вбрасывания мяча, основных технических приемов игры вратаря. Контрольные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упражнения и нормативы по технической подготовке для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Основные недостатки в технике обучающихся и пути их устранения.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9. Тактическая подготовка.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Понятие о стратегии, системе, тактике и стиле игры. Характеристика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анализ тактических вариантов игры. Тактика отдельных линий и игроков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команды (вратаря, защитников, полузащитников, нападающих). Коллективная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индивидуальная игра, их сочетание. Перспективы развития тактики игры.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Тактические замены в играх. Тактика игры в</w:t>
      </w:r>
      <w:r w:rsidR="00E52CAB">
        <w:rPr>
          <w:rFonts w:ascii="Times New Roman" w:hAnsi="Times New Roman" w:cs="Times New Roman"/>
          <w:sz w:val="28"/>
          <w:szCs w:val="28"/>
        </w:rPr>
        <w:t xml:space="preserve"> нападении: высокий темп атаки,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скоростное маневрирование в глубину обороны противника или по фронту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чужую зону с переменой местами, усиление темпа атаки в ее завершающей фазе,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использование скоростной обводки, реальных возможностей для обстрела ворот.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Атакующие комбинации флангом и центром. Тактика игры в защите: «зона»,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 xml:space="preserve">«персональная опека», комбинированная оборона. Создание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численного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преимущества в обороне, закрывание всех игроков атакующей команды в зоне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 xml:space="preserve">мяча, соблюдение принципов страховки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взаимостраховки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(расположение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игроков при обороне). Тактика отбора мяча. Создание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искусственного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положения «вне игры». Тактические комбинации (в нападении и защите)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выполнении ударов: начальном от ворот, угловом, свободном, штрафном,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вбрасывании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мяча из-за боковой линии. Значение тактических заданий, которые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даются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на игру, и умение играть по плану-заданию. Зависимость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тактического построения игры своей команды от тактики противника,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индивидуальной подготовки игроков, размера поля, метеорологических условий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других факторов. Разбор видеоматериалов по технике и тактике игры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футболистов высокой квалификации.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667C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>Морально-волевая и психологическая подготовка спортсмена.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Моральные качества спортсмена: добросовестное отношение к труду,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смелость, решительность, настойчивость в достижении цели, умение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преодолевать трудности, чувство ответственности перед коллективом,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взаимопомощь, организованность. Понятие психологической подготовки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футболиста. Значение развития волевых качеств 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психологической</w:t>
      </w:r>
      <w:proofErr w:type="gramEnd"/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подготовленности для повышения спортивного мастерства футболистов.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Основные методы развития волевых качеств и совершенствования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психологической подготовки футболистов в процессе спортивной тренировки.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Умение преодолевать трудности, возникающие 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 связи с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перенесением больших физических нагрузок. Непосредственная</w:t>
      </w:r>
    </w:p>
    <w:p w:rsidR="00C213EA" w:rsidRPr="00A47CC9" w:rsidRDefault="00C213EA" w:rsidP="00667C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психологическая подготовка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 предстоящим соревнованиям.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11. Основы методики обучения и тренировки.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Понятие об обучении и тренировке (совершенствовании) как едином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Методы словесной передачи знаний и руководства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действиями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: объяснение, рассказ, беседа. Методы обучения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совершенствования техники и тактики: демонстрация (показ), разучивание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технико-тактических действий по частям и в целом, анализ действий (своих и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противника), разработка вариантов технико-тактических действий,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творческие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задания в процессе тренировки и соревнований. Методы выполнения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упражнений для развития физических качеств: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повторный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переменный,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интервальный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равномерный, темповый, контрольный и «до отказа», с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максимальной интенсивностью, с</w:t>
      </w:r>
      <w:r w:rsidR="00E52CAB">
        <w:rPr>
          <w:rFonts w:ascii="Times New Roman" w:hAnsi="Times New Roman" w:cs="Times New Roman"/>
          <w:sz w:val="28"/>
          <w:szCs w:val="28"/>
        </w:rPr>
        <w:t xml:space="preserve"> ускорением, круговой, игровой,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соревновательный. Тесная взаимосвязь между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технической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тактической подготовкой обучающихся и единство процесса их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совершенствования. Систематическое участие в соревнованиях – важнейшее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условие непрерывного роста и совершенствования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технической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тактической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подготовленности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. Понятие 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комплексных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тематических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их особенности. Индивидуальная, групповая и командная тренировки.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12. Планирование спортивной тренировки и учет.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Роль и значение планирования как основы управления процессом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тренировки. Перспективное и оперативное планирование. Периодизация учебно-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тренировочного процесса в годичном цикле. Сроки, задачи и средства этапов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периодов. Индивидуальные планы тренировки. Методы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уровнем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подготовленности спортсменов. Значение, содержание и ведение дневника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тренировки спортсмена. Учет работы: предварительный, текущий, итоговый.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13. Правила игры. Организация и проведение соревнований.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Разбор правил игры. Права и обязанности игроков. Роль капитана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команды, его права и обязанности. Обязанности судей. Способы судейства.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Выбор места судьей при различных игровых ситуациях. Замечания,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предупреждения и удаления игроков с поля. Роль судьи как воспитателя.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Значения спортивных соревнований. Требования, предъявляемые к организации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проведению соревнований. Особенности организации и проведения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соревнований по футболу. Планы соревнований. Системы розыгрыша: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круговая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 выбыванием,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смешанная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их особенности. Положение о соревнованиях.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Составление календаря игр. Оценка результатов игр. Заявки, их форма и порядок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представления. Назначение судей. Оформление хода и результатов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14. Установка перед играми и разбор проведенных игр.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Значение предстоящей игры и особенности турнирного положения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команды. Сведения о сопернике: тактика игры команды и отдельных звеньев,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сильные и слабые стороны игры, примерный состав, характеристика игроков.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Определение состава своей команды. Тактический план предстоящей игры.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Задания отдельным игрокам и звеньям.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Возможные изменения тактического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плана в процессе соревнований. Руководящая роль капитана команды в процессе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игры. Использование 10-минутного перерыва для отдыха и исправления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допущенных ошибок в игре команды. Разбор прошедшей игры. Анализ игры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всей команды, отдельных звеньев и игроков. Положительные и отрицательные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моменты в ходе игры команды, звеньев и отдельных игроков, связанные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выполнением задания. Причины успеха или невыполнения заданий. Проявление</w:t>
      </w:r>
    </w:p>
    <w:p w:rsidR="00C213EA" w:rsidRPr="00A47CC9" w:rsidRDefault="00E52CAB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морально-волевых качеств.</w:t>
      </w: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7C2D" w:rsidRDefault="00667C2D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67C2D" w:rsidSect="00334608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C213EA" w:rsidRDefault="00C213EA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 ТЕОРЕТИЧЕСКОЙ ПОДГОТОВКИ</w:t>
      </w:r>
    </w:p>
    <w:p w:rsidR="00667C2D" w:rsidRDefault="00667C2D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B7D83C" wp14:editId="37EF5DCC">
            <wp:extent cx="9391650" cy="5419725"/>
            <wp:effectExtent l="0" t="0" r="0" b="9525"/>
            <wp:docPr id="6" name="Рисунок 6" descr="C:\Users\ДЮСШ 2\Desktop\ножницы\Скриншот 16-09-2020 192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СШ 2\Desktop\ножницы\Скриншот 16-09-2020 1926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2D" w:rsidRDefault="00667C2D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7C2D" w:rsidRPr="00A47CC9" w:rsidRDefault="00667C2D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4EE3971" wp14:editId="721E9830">
            <wp:extent cx="9601200" cy="4210050"/>
            <wp:effectExtent l="0" t="0" r="0" b="0"/>
            <wp:docPr id="7" name="Рисунок 7" descr="C:\Users\ДЮСШ 2\Desktop\ножницы\Скриншот 16-09-2020 192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 2\Desktop\ножницы\Скриншот 16-09-2020 19275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7C2D" w:rsidRDefault="00667C2D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67C2D" w:rsidSect="00667C2D">
          <w:pgSz w:w="16838" w:h="11906" w:orient="landscape"/>
          <w:pgMar w:top="567" w:right="567" w:bottom="1418" w:left="851" w:header="709" w:footer="709" w:gutter="0"/>
          <w:cols w:space="708"/>
          <w:docGrid w:linePitch="360"/>
        </w:sectPr>
      </w:pPr>
    </w:p>
    <w:p w:rsid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2.3 Формы аттестации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Тренерский совет совместно с приемной комиссией учреждения, ведет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систематический учет, анализ и обобщение результатов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тренировочной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воспитательной работы, а также разрабатывает предложения по повышению ее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эффективности, внедрению эффективных норм, средств и методов обучения.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Прием контрольно-переводных нормативов является неотъемлемой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частью образовательного процесса, так как позволяет всем обучающимся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оценивать реальную результативность их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собственной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тренировочной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учреждении устанавливается формы промежуточной и итоговой</w:t>
      </w:r>
    </w:p>
    <w:p w:rsidR="00E52CAB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аттестации: </w:t>
      </w:r>
    </w:p>
    <w:p w:rsidR="00E52CAB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контрольно-переводные нормативы по ОФП, СФП; </w:t>
      </w:r>
    </w:p>
    <w:p w:rsidR="00C213EA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зачет по </w:t>
      </w:r>
      <w:r w:rsidR="00C213EA" w:rsidRPr="00A47CC9">
        <w:rPr>
          <w:rFonts w:ascii="Times New Roman" w:hAnsi="Times New Roman" w:cs="Times New Roman"/>
          <w:sz w:val="28"/>
          <w:szCs w:val="28"/>
        </w:rPr>
        <w:t>теории;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При проведении промежуточной аттестации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учитываются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результаты освоения каждой предметной области.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Цель промежуточной аттестации: выявить уровень развития способностей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личных качеств ребенка и их соответствия прогнозируемым результатам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программы.</w:t>
      </w:r>
    </w:p>
    <w:p w:rsidR="00E52CAB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213EA" w:rsidRPr="00A47CC9" w:rsidRDefault="00E52CAB" w:rsidP="00E52CA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определить уровень общей физической подготовленности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C213EA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 xml:space="preserve">выявить уровень специальных умений и </w:t>
      </w:r>
      <w:proofErr w:type="gramStart"/>
      <w:r w:rsidR="00C213EA" w:rsidRPr="00A47CC9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="00C213EA" w:rsidRPr="00A47CC9">
        <w:rPr>
          <w:rFonts w:ascii="Times New Roman" w:hAnsi="Times New Roman" w:cs="Times New Roman"/>
          <w:sz w:val="28"/>
          <w:szCs w:val="28"/>
        </w:rPr>
        <w:t xml:space="preserve"> обучающихся в избранном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спорта;</w:t>
      </w:r>
    </w:p>
    <w:p w:rsidR="00C213EA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провести анализ реализации контрольно-переводных нормативов;</w:t>
      </w:r>
    </w:p>
    <w:p w:rsidR="00C213EA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выявить причины, способствующие и препятствующие полноценной реализации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программы;</w:t>
      </w:r>
    </w:p>
    <w:p w:rsidR="00C213EA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3EA" w:rsidRPr="00A47CC9">
        <w:rPr>
          <w:rFonts w:ascii="Times New Roman" w:hAnsi="Times New Roman" w:cs="Times New Roman"/>
          <w:sz w:val="28"/>
          <w:szCs w:val="28"/>
        </w:rPr>
        <w:t>внести необходимые коррективы в содержание и методику программы.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Выполнение контрольно-переводных нормативов по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технической подготовке проводится ежегодно в конце учебного года.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Результаты тестирования оформляются протоколом и хранятся в учебной части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учреждения.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 итоговой аттестации допускаются обучающиеся, освоившие</w:t>
      </w:r>
      <w:r w:rsidR="00E52CAB">
        <w:rPr>
          <w:rFonts w:ascii="Times New Roman" w:hAnsi="Times New Roman" w:cs="Times New Roman"/>
          <w:sz w:val="28"/>
          <w:szCs w:val="28"/>
        </w:rPr>
        <w:t xml:space="preserve">  </w:t>
      </w:r>
      <w:r w:rsidRPr="00A47CC9">
        <w:rPr>
          <w:rFonts w:ascii="Times New Roman" w:hAnsi="Times New Roman" w:cs="Times New Roman"/>
          <w:sz w:val="28"/>
          <w:szCs w:val="28"/>
        </w:rPr>
        <w:t>Программу в полном объеме в соответствии с учебным планом.</w:t>
      </w:r>
      <w:proofErr w:type="gramEnd"/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сдачи контрольных нормативов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 ОФП и СФП.</w:t>
      </w:r>
    </w:p>
    <w:p w:rsidR="00C213EA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937" w:rsidRDefault="00860937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937" w:rsidRPr="00A47CC9" w:rsidRDefault="00860937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МЕТОДИЧЕСКАЯ ЧАСТЬ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Методическая часть программы содержит учебный материал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основным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видам подготовки, его преемственность, последовательность по годам обучения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распределение в годичных цикл</w:t>
      </w:r>
      <w:r w:rsidR="00E52CAB">
        <w:rPr>
          <w:rFonts w:ascii="Times New Roman" w:hAnsi="Times New Roman" w:cs="Times New Roman"/>
          <w:sz w:val="28"/>
          <w:szCs w:val="28"/>
        </w:rPr>
        <w:t xml:space="preserve">ах. Даны рекомендуемые объемы </w:t>
      </w:r>
      <w:r w:rsidRPr="00A47CC9">
        <w:rPr>
          <w:rFonts w:ascii="Times New Roman" w:hAnsi="Times New Roman" w:cs="Times New Roman"/>
          <w:sz w:val="28"/>
          <w:szCs w:val="28"/>
        </w:rPr>
        <w:t>тренировочных и соревновательных нагрузок и спортивные требования по годам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обучения, организация комплексного контроля; приведены практические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материалы и методические рекомендации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учебно-тренировочной</w:t>
      </w:r>
    </w:p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3.1. Объем учебной нагрузки</w:t>
      </w:r>
    </w:p>
    <w:p w:rsidR="00C213EA" w:rsidRPr="00A47CC9" w:rsidRDefault="00C213EA" w:rsidP="00E52CA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Таблица 3</w:t>
      </w:r>
    </w:p>
    <w:p w:rsidR="00C213EA" w:rsidRPr="00A47CC9" w:rsidRDefault="00C213EA" w:rsidP="00E52C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ОБЪЕМ УЧЕБНОЙ НАГРУЗКИ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7"/>
        <w:gridCol w:w="1625"/>
        <w:gridCol w:w="1701"/>
        <w:gridCol w:w="2126"/>
        <w:gridCol w:w="2658"/>
      </w:tblGrid>
      <w:tr w:rsidR="005D0BD1" w:rsidTr="005D0BD1">
        <w:tc>
          <w:tcPr>
            <w:tcW w:w="2027" w:type="dxa"/>
            <w:vMerge w:val="restart"/>
          </w:tcPr>
          <w:p w:rsidR="005D0BD1" w:rsidRPr="005D0BD1" w:rsidRDefault="005D0BD1" w:rsidP="00A47C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 учебной нагрузки</w:t>
            </w:r>
          </w:p>
        </w:tc>
        <w:tc>
          <w:tcPr>
            <w:tcW w:w="8110" w:type="dxa"/>
            <w:gridSpan w:val="4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сложности программы</w:t>
            </w:r>
          </w:p>
        </w:tc>
      </w:tr>
      <w:tr w:rsidR="005D0BD1" w:rsidTr="005D0BD1">
        <w:tc>
          <w:tcPr>
            <w:tcW w:w="2027" w:type="dxa"/>
            <w:vMerge/>
          </w:tcPr>
          <w:p w:rsidR="005D0BD1" w:rsidRPr="005D0BD1" w:rsidRDefault="005D0BD1" w:rsidP="00A47C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52" w:type="dxa"/>
            <w:gridSpan w:val="3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 уровень сложности</w:t>
            </w:r>
          </w:p>
        </w:tc>
        <w:tc>
          <w:tcPr>
            <w:tcW w:w="2658" w:type="dxa"/>
          </w:tcPr>
          <w:p w:rsid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Углубленный</w:t>
            </w:r>
          </w:p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сложности</w:t>
            </w:r>
          </w:p>
        </w:tc>
      </w:tr>
      <w:tr w:rsidR="005D0BD1" w:rsidTr="005D0BD1">
        <w:tc>
          <w:tcPr>
            <w:tcW w:w="2027" w:type="dxa"/>
            <w:vMerge/>
          </w:tcPr>
          <w:p w:rsidR="005D0BD1" w:rsidRPr="005D0BD1" w:rsidRDefault="005D0BD1" w:rsidP="00A47C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5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1-2 годы обучения</w:t>
            </w:r>
          </w:p>
        </w:tc>
        <w:tc>
          <w:tcPr>
            <w:tcW w:w="1701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3-4 годы обучения</w:t>
            </w:r>
          </w:p>
        </w:tc>
        <w:tc>
          <w:tcPr>
            <w:tcW w:w="2126" w:type="dxa"/>
          </w:tcPr>
          <w:p w:rsid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5-6 </w:t>
            </w:r>
          </w:p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годы обучения</w:t>
            </w:r>
          </w:p>
        </w:tc>
        <w:tc>
          <w:tcPr>
            <w:tcW w:w="2658" w:type="dxa"/>
          </w:tcPr>
          <w:p w:rsid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7-8</w:t>
            </w:r>
          </w:p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годы обучения</w:t>
            </w:r>
          </w:p>
        </w:tc>
      </w:tr>
      <w:tr w:rsidR="005D0BD1" w:rsidTr="005D0BD1">
        <w:tc>
          <w:tcPr>
            <w:tcW w:w="2027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25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658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5D0BD1" w:rsidTr="005D0BD1">
        <w:tc>
          <w:tcPr>
            <w:tcW w:w="2027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тренировок в неделю</w:t>
            </w:r>
          </w:p>
        </w:tc>
        <w:tc>
          <w:tcPr>
            <w:tcW w:w="1625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58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</w:tr>
      <w:tr w:rsidR="005D0BD1" w:rsidTr="005D0BD1">
        <w:tc>
          <w:tcPr>
            <w:tcW w:w="2027" w:type="dxa"/>
          </w:tcPr>
          <w:p w:rsidR="005D0BD1" w:rsidRDefault="005D0BD1" w:rsidP="005D0B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Общее количество </w:t>
            </w:r>
          </w:p>
          <w:p w:rsidR="005D0BD1" w:rsidRPr="005D0BD1" w:rsidRDefault="005D0BD1" w:rsidP="005D0B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часов в год</w:t>
            </w:r>
          </w:p>
        </w:tc>
        <w:tc>
          <w:tcPr>
            <w:tcW w:w="1625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276</w:t>
            </w:r>
          </w:p>
        </w:tc>
        <w:tc>
          <w:tcPr>
            <w:tcW w:w="1701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368</w:t>
            </w:r>
          </w:p>
        </w:tc>
        <w:tc>
          <w:tcPr>
            <w:tcW w:w="2126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460</w:t>
            </w:r>
          </w:p>
        </w:tc>
        <w:tc>
          <w:tcPr>
            <w:tcW w:w="2658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552</w:t>
            </w:r>
          </w:p>
        </w:tc>
      </w:tr>
      <w:tr w:rsidR="005D0BD1" w:rsidTr="005D0BD1">
        <w:tc>
          <w:tcPr>
            <w:tcW w:w="2027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тренировок в год</w:t>
            </w:r>
          </w:p>
        </w:tc>
        <w:tc>
          <w:tcPr>
            <w:tcW w:w="1625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1701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184</w:t>
            </w:r>
          </w:p>
        </w:tc>
        <w:tc>
          <w:tcPr>
            <w:tcW w:w="2126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2658" w:type="dxa"/>
          </w:tcPr>
          <w:p w:rsidR="005D0BD1" w:rsidRPr="005D0BD1" w:rsidRDefault="005D0BD1" w:rsidP="005D0B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230-276</w:t>
            </w:r>
          </w:p>
        </w:tc>
      </w:tr>
    </w:tbl>
    <w:p w:rsidR="00C213EA" w:rsidRPr="00A47CC9" w:rsidRDefault="00C213EA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46B0" w:rsidRDefault="006E46B0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46B0" w:rsidRDefault="006E46B0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46B0" w:rsidRDefault="006E46B0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Default="007D5223" w:rsidP="007D52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5223" w:rsidRPr="00A47CC9" w:rsidRDefault="007D5223" w:rsidP="00B811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13EA" w:rsidRPr="007D5223" w:rsidRDefault="00C213EA" w:rsidP="007D52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 xml:space="preserve">Соотношение объемов обучения по предметным областям по отношению </w:t>
      </w:r>
      <w:proofErr w:type="gramStart"/>
      <w:r w:rsidRPr="007D5223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</w:p>
    <w:p w:rsidR="00C213EA" w:rsidRPr="007D5223" w:rsidRDefault="00C213EA" w:rsidP="007D52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общему объему учебного плана в области физической культуры и спорта</w:t>
      </w:r>
    </w:p>
    <w:p w:rsidR="00C213EA" w:rsidRDefault="00C213EA" w:rsidP="007D52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по годам обучения (в процентах и часах)</w:t>
      </w:r>
    </w:p>
    <w:p w:rsidR="007D5223" w:rsidRPr="007D5223" w:rsidRDefault="007D5223" w:rsidP="007D52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C1581C" wp14:editId="065DE897">
            <wp:extent cx="6299835" cy="4281993"/>
            <wp:effectExtent l="0" t="0" r="5715" b="4445"/>
            <wp:docPr id="10" name="Рисунок 10" descr="C:\Users\ДЮСШ 2\Desktop\ножницы\Скриншот 16-09-2020 193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ЮСШ 2\Desktop\ножницы\Скриншот 16-09-2020 1933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процессе реализации Программы предусмотрены следующие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соотношение объемов обучения по предметным областям по отношению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общему объему учебного плана: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 теоретическая подготовка в объеме 15% - 25% от общего объема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учебного плана;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 общая физическая подготовка в объеме 45% от общего объема учебного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плана;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 специальная физическая подготовка в объеме 30% от общего объема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 организация возможности посещений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официальных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спортивных соревнований, в том числе межрегиональных, общероссийских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международных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проводимых на территории Российской Федерации;</w:t>
      </w:r>
    </w:p>
    <w:p w:rsidR="004B5775" w:rsidRDefault="004B5775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 организация совместных мероприятий с другими образовательными и физкультурно-спортивными организациями;</w:t>
      </w:r>
    </w:p>
    <w:p w:rsidR="00B81154" w:rsidRPr="00A47CC9" w:rsidRDefault="00B81154" w:rsidP="00A47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3.2. Методика и содержание работы по предметным областям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программе для каждого года обучения поставлены задачи, определены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допустимые объемы тренировочных нагрузок по основным средствам,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предложены варианты построения годичного тренировочного цикла с учетом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возрастных особенностей и должного уровня физической, функциональной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подготовленности и требований подготовки футболистов.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Этапы 1-го, 2-го, 3-го годов обучения </w:t>
      </w:r>
      <w:r w:rsidRPr="00A47CC9">
        <w:rPr>
          <w:rFonts w:ascii="Times New Roman" w:hAnsi="Times New Roman" w:cs="Times New Roman"/>
          <w:sz w:val="28"/>
          <w:szCs w:val="28"/>
        </w:rPr>
        <w:t>(базовый уровень сложности)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 обучения: </w:t>
      </w:r>
      <w:r w:rsidRPr="00A47CC9">
        <w:rPr>
          <w:rFonts w:ascii="Times New Roman" w:hAnsi="Times New Roman" w:cs="Times New Roman"/>
          <w:sz w:val="28"/>
          <w:szCs w:val="28"/>
        </w:rPr>
        <w:t>Обеспечение всесторонней физической подготовки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Основные задачи обучения</w:t>
      </w:r>
      <w:r w:rsidRPr="00A47CC9">
        <w:rPr>
          <w:rFonts w:ascii="Times New Roman" w:hAnsi="Times New Roman" w:cs="Times New Roman"/>
          <w:sz w:val="28"/>
          <w:szCs w:val="28"/>
        </w:rPr>
        <w:t>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1) укрепление здоровья и всестороннее физическое развитие, способствующее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улучшению приспособленности организма к изменяющимся условиям внешней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среды;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2) повышение уровня физической работоспособности 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функциональных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возможностей организма, содействию гармоническому физическому развитию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как основы дальнейшей специальной физической подготовки;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3) развитие физических способностей (силовых, скоростных, скоростно-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силовых, координационных, выносливости, гибкости) и их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гармоничное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сочетание к специфике занятий футболом;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4) освоение комплексов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общеподготовительных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, общеразвивающих физических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упражнений;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5) формирование социально-значимых качеств личности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Основные средства: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1) подвижные игры и игровые упражнения;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2) обще-развивающие упражнения;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3) элементы акробатики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(кувырки, повороты, колеса и др.);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4) всевозможные прыжки и прыжковые упражнения;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5) метание (легкоатлетических снарядов, набивных, теннисных мячей и др.);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6) скоростно-силовые упражнения (отдельные и в виде комплексов);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7) гимнастические упражнения для силовой и скоростно-силовой подготовки;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8) упражнения для развития общей выносливости.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методы </w:t>
      </w:r>
      <w:r w:rsidRPr="00A47CC9">
        <w:rPr>
          <w:rFonts w:ascii="Times New Roman" w:hAnsi="Times New Roman" w:cs="Times New Roman"/>
          <w:sz w:val="28"/>
          <w:szCs w:val="28"/>
        </w:rPr>
        <w:t xml:space="preserve">выполнения упражнений: игровой,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повторный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равномерный, круговой, контрольный, соревновательный.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тренировки</w:t>
      </w:r>
      <w:r w:rsidRPr="00A47CC9">
        <w:rPr>
          <w:rFonts w:ascii="Times New Roman" w:hAnsi="Times New Roman" w:cs="Times New Roman"/>
          <w:sz w:val="28"/>
          <w:szCs w:val="28"/>
        </w:rPr>
        <w:t>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1-й,2-й,3-й года обучения наиболее важные, так как именно в этих годах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обучения закладывается основа дальнейшего овладения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спортивным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мастерством. Однако здесь, как ни на каких</w:t>
      </w:r>
      <w:r w:rsidR="00E52CAB">
        <w:rPr>
          <w:rFonts w:ascii="Times New Roman" w:hAnsi="Times New Roman" w:cs="Times New Roman"/>
          <w:sz w:val="28"/>
          <w:szCs w:val="28"/>
        </w:rPr>
        <w:t xml:space="preserve"> другом годах обучения, имеется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опасность перегрузки еще неокрепшего детского организма. Дело в том, что 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детей этого возраста существует отставание в развитии отдельных вегетативных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функций организма.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 1-й,2-й,3-й годах обучения целесообразно выдвигать на первый план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разностороннюю физическую подготовку и целенаправленно развивать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физические качества путем специально подобранных комплексов упражнений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игр (в виде тренировочных заданий) с учетом подготовки спортсмена. Тем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достигается единство общей и специальной подготовки.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 1-й,2-й,3-й годах обучения нецелесообразно учитывать периоды тренировки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(подготовительный, соревновательный и т.д.), так как сами года обучения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являются своеобразным подготовительным периодом в общей цепи многолетней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подготовки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Особенности обучения.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Двигательные навыки 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должны формироваться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параллельно с развитием физических качеств, необходимых для достижения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успеха. С самого начала занятий необходимо овладевать основами техники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целостного упражнения, а не отдельных его частей. Обучение основам техники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целесообразно проводить в облегченных условиях.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Одной из задач занятий на первом году является овладение основами техники</w:t>
      </w:r>
      <w:r w:rsidR="007D5223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избранного вида спорта. Эффективность обучения упражнениям находится в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прямой зависимости от уровня развития физических качеств детей и подростков.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Применение на начальных годах занятий спортом в значительном объеме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упражнений скоростно-силового характера, направленных на развитие быстроты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силы, способствует более успешному формированию и закреплению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двигательных навыков.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Методика контроля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Контроль на первых годах обучения используется для оценки степени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достижения цели и решения поставленных задач. Он должен быть комплексным,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проводиться регулярно и своевременно, основываться на объективных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количественных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критериях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контроль эффективности технической подготовки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осуществляется тренером.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эффективностью физической подготовки проверяется с помощью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специальных контрольно-переводных нормативов по го</w:t>
      </w:r>
      <w:r w:rsidR="00E52CAB">
        <w:rPr>
          <w:rFonts w:ascii="Times New Roman" w:hAnsi="Times New Roman" w:cs="Times New Roman"/>
          <w:sz w:val="28"/>
          <w:szCs w:val="28"/>
        </w:rPr>
        <w:t xml:space="preserve">дам обучения, которые </w:t>
      </w:r>
      <w:r w:rsidRPr="00A47CC9">
        <w:rPr>
          <w:rFonts w:ascii="Times New Roman" w:hAnsi="Times New Roman" w:cs="Times New Roman"/>
          <w:sz w:val="28"/>
          <w:szCs w:val="28"/>
        </w:rPr>
        <w:t>представлены тестами, характеризующими уровень развития физических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качеств.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Участие в соревнованиях.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Невозможно достигнуть в будущем высоких стабильных результатов,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редко выступая на соревнованиях. Особое преимущество отдается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игровым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соревновательным методам. Программа </w:t>
      </w:r>
      <w:r w:rsidR="00E52CAB">
        <w:rPr>
          <w:rFonts w:ascii="Times New Roman" w:hAnsi="Times New Roman" w:cs="Times New Roman"/>
          <w:sz w:val="28"/>
          <w:szCs w:val="28"/>
        </w:rPr>
        <w:t>соревнований, их периодичность,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возраст участников должны строго соответствовать действующим правилам</w:t>
      </w:r>
    </w:p>
    <w:p w:rsidR="004B5775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соревнований и доступным нормам нагрузок.</w:t>
      </w:r>
    </w:p>
    <w:p w:rsidR="00E52CAB" w:rsidRP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4-й,5-й,6-й года обучения </w:t>
      </w:r>
      <w:r w:rsidRPr="00A47CC9">
        <w:rPr>
          <w:rFonts w:ascii="Times New Roman" w:hAnsi="Times New Roman" w:cs="Times New Roman"/>
          <w:sz w:val="28"/>
          <w:szCs w:val="28"/>
        </w:rPr>
        <w:t>(базовый уровень сложности)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 обучения: </w:t>
      </w:r>
      <w:r w:rsidRPr="00A47CC9">
        <w:rPr>
          <w:rFonts w:ascii="Times New Roman" w:hAnsi="Times New Roman" w:cs="Times New Roman"/>
          <w:sz w:val="28"/>
          <w:szCs w:val="28"/>
        </w:rPr>
        <w:t xml:space="preserve">углубленное овладение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технико-тактическим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арсеналом футбола.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Основные задачи: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1) укрепление здоровья и всестороннее физическое развитие, способствующее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улучшению приспособленности организма к изменяющимся условиям внешней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среды;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2)улучшение скоростно-силовой подготовки спортсменов с учетом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формирования основных навыков;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3) создание устойчивого интереса к занятиям футболом;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4) обучение и совершенствование технических приемов, тактике игры в футбол;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5) формирование социально – значимых качеств личности;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6) получение коммуникативных навыков, опыта работе в команде;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6) приобретение соревновательного опыта.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Основные средства обучения</w:t>
      </w:r>
      <w:r w:rsidRPr="00A47CC9">
        <w:rPr>
          <w:rFonts w:ascii="Times New Roman" w:hAnsi="Times New Roman" w:cs="Times New Roman"/>
          <w:sz w:val="28"/>
          <w:szCs w:val="28"/>
        </w:rPr>
        <w:t>: обще-развивающие упражнения; комплексы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специально подготовительных упражнений; всевозможные прыжки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прыжковые упражнения; комплексы специальных упражнений из арсенала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футбола; подвижные и спортивные игры.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Методы </w:t>
      </w:r>
      <w:r w:rsidRPr="00A47CC9">
        <w:rPr>
          <w:rFonts w:ascii="Times New Roman" w:hAnsi="Times New Roman" w:cs="Times New Roman"/>
          <w:sz w:val="28"/>
          <w:szCs w:val="28"/>
        </w:rPr>
        <w:t>выполнения упражнений: повторный, переменный, повторно-</w:t>
      </w:r>
    </w:p>
    <w:p w:rsidR="004B5775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переменный, круговой, игровой, контрольный, соревновательный.</w:t>
      </w:r>
    </w:p>
    <w:p w:rsidR="007D5223" w:rsidRPr="007D5223" w:rsidRDefault="007D5223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обучения </w:t>
      </w:r>
      <w:r w:rsidRPr="00A47CC9">
        <w:rPr>
          <w:rFonts w:ascii="Times New Roman" w:hAnsi="Times New Roman" w:cs="Times New Roman"/>
          <w:sz w:val="28"/>
          <w:szCs w:val="28"/>
        </w:rPr>
        <w:t>4-й,5-й,6-й года обучения являются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базовыми для окончательного выбора будущей специализации. Поэтому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физическая подготовка на этом этапе становится более целенаправленной. Перед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специалистом встает задача правильного подбора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обучающих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средств с учетом избранного вида спорта. Этап характеризуется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неуклонным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повышением объема и интенсивности тренировочных нагрузок, более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специализированной работой. Значительно увеличивается удельный вес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специальной физической, технической, и тактической подготовки. Учебный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процесс приобретает черты углубленной спортивной специализации.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 данных годах в большей степени увеличивается объем средств скоростно-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силовой подготовки и специальной выносливости. Развивать скоростно-силовые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качества различных мышечных групп целесообразно путем локального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воздействия, т.е. применяя в тренировочном процессе специально подобранные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комплексы или тренажерные устройства. Применяя тренажерные устройства,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следует учитывать: величину отягощения; интенсивность выполнения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упражнения; количество повторений в каждом подходе; интервалы отдыха</w:t>
      </w:r>
    </w:p>
    <w:p w:rsidR="004B5775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упражнениями.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 контроля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A47CC9">
        <w:rPr>
          <w:rFonts w:ascii="Times New Roman" w:hAnsi="Times New Roman" w:cs="Times New Roman"/>
          <w:sz w:val="28"/>
          <w:szCs w:val="28"/>
        </w:rPr>
        <w:t xml:space="preserve">Как и на всех годах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контроль должен быть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комплексным. Система контроля должна быть тесно связана с системой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планирования процесса подготовки юных футболистов. Она включает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виды контроля: текущий, этапный и в условиях соревнований.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процессе тренировок рекомендуются следующие формы контроля: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самоконтроль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за частотой пульса в покое, качество сна, аппетит,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вес тела, общее самочувствие. Педагогический контроль применяется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текущего, этапного и соревновательного контроля. Определяется эффективность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технической, физической, тактической и интегральной подготовленности,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проводятся педагогические наблюдения, контрольно-педагогические испытания,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 основе контрольно-переводных нормативов и обязательных программ.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Участие в соревнованиях </w:t>
      </w:r>
      <w:r w:rsidRPr="00A47CC9">
        <w:rPr>
          <w:rFonts w:ascii="Times New Roman" w:hAnsi="Times New Roman" w:cs="Times New Roman"/>
          <w:sz w:val="28"/>
          <w:szCs w:val="28"/>
        </w:rPr>
        <w:t>зависит от уровня подготовленности обучающихся,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календаря соревнований, выполнения разрядных требований и т. д.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Основной задачей соревновательной практики следует считать умение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реализовать свои двигательные навыки и функциональные возможности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сложных условиях соревновательного противоборства, а также умение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командных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действиях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E52CAB" w:rsidRPr="00E52CAB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7-й, 8-й года обучения </w:t>
      </w:r>
      <w:r w:rsidRPr="00A47CC9">
        <w:rPr>
          <w:rFonts w:ascii="Times New Roman" w:hAnsi="Times New Roman" w:cs="Times New Roman"/>
          <w:sz w:val="28"/>
          <w:szCs w:val="28"/>
        </w:rPr>
        <w:t>(углубленный уровень сложности)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группах рассматриваются пути максимальной реализации возможностей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организма спортсмена и его двигательного потенциала.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Основная цель обучения</w:t>
      </w:r>
      <w:r w:rsidRPr="00A47CC9">
        <w:rPr>
          <w:rFonts w:ascii="Times New Roman" w:hAnsi="Times New Roman" w:cs="Times New Roman"/>
          <w:sz w:val="28"/>
          <w:szCs w:val="28"/>
        </w:rPr>
        <w:t>: выведение спортсмена на высокий уровень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спортивных достижений с учетом его индивидуальных особенностей.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Преимущественная направленность учебного процесса: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1) укрепление здоровья и всестороннее физическое развитие, способствующее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улучшению приспособленности организма к изменяющимся условиям внешней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среды;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2) развитие способности к проявлению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имеющегося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функционального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потенциала в специфических условиях занятий футболом;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3) совершенствование техники игры в футбол 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физических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качеств;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4) приобретение практического опыта педагогической деятельности,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предпрофессиональная подготовка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Методы контроля. </w:t>
      </w:r>
      <w:r w:rsidRPr="00A47CC9">
        <w:rPr>
          <w:rFonts w:ascii="Times New Roman" w:hAnsi="Times New Roman" w:cs="Times New Roman"/>
          <w:sz w:val="28"/>
          <w:szCs w:val="28"/>
        </w:rPr>
        <w:t>С ростом спортивного мастерства увеличивается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значимость организации системы комплексного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уровнем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подготовленности обучающихся и их адаптации к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соревновательным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4B5775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тренировочным нагрузкам.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Организационно-методические указания на проведение учебных занятий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контрольных испытаний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Многолетнюю подготовку целесообразно рассматривать как сложную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специфическую систему со свойственными ей особенностями с учетом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возрастных возможностей обучающихся. Весь процесс многолетних занятий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футболом включает практически не обозримое множество переменных. Каждый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год многолетней тренировки отражает своеобразие общих условий жизни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деятельности обучающихся в различные периоды жизненного пути (общей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нагрузки в периоды обучения в школе, трудовой деятельности, службы в армии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т.д.). Разумеется, в процессе всех лет занятий задачи, тренировочные средства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методы претерпевают значительные изменения.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Спортивная тренировка обучающихся, в отличие от тренировки взрослых,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имеет ряд методических и организационных особенностей.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1. Тренировочные занятия с обучающимися не должны быть ориентированы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достижение в первые годы занятий высокого спортивного результата.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Тренировочные и соревновательные нагрузки должны соответствовать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функциональным возможностям растущего организма.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В процессе всех лет занятий необходимо соблюдать рациональный режим,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обеспечить гигиену быта, хорошую организацию врачебно-педагогического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состоянием здоровья, подготовленностью занимающихся и 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физическим развитием.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4. Надежной основой успеха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является приобретенный фонд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умений и навыков, всестороннее развитие физических качеств, решение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функциональных возможностей организма.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5. Необходимо учитывать особенности построения школьного учебного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процесса в планировании спортивной тренировки.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Система подготовки представляет собой организацию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регулярных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учебно-тренировочных занятий и соревнований. На протяжении многих лет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тренировок обучающиеся должны овладеть техникой и тактикой, приобрести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опыт и специальные знания, улучшить моральные и волевые качества.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Программный материал для всех групп занимающихся распределен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 возрастными особенностями обучающихся, их общей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физической и спортивной подготовленностью и рассчитан на творческий подход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 стороны тренеров – преподавателей к его освоению.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Наиболее благоприятным возрастом для обучения движениям (образование и</w:t>
      </w:r>
      <w:r w:rsidR="007D5223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закрепление динамических стереотипов) является период до полового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созревания. Поэтому очень важно, чтобы именно в этом возрасте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освоили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возможно больший объем двигательных навыков. Развитие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мышечной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силы в различных возрастах протекает нер</w:t>
      </w:r>
      <w:r w:rsidR="00E52CAB">
        <w:rPr>
          <w:rFonts w:ascii="Times New Roman" w:hAnsi="Times New Roman" w:cs="Times New Roman"/>
          <w:sz w:val="28"/>
          <w:szCs w:val="28"/>
        </w:rPr>
        <w:t>авномерно. До 13 лет упражнения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силовой направленности выполняются главным образом с целью содействия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гармоничному развитию организма, образования «мышечного корсета» т.е.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мышцы, которые в обычных условиях развиваются слабо (мышцы живота,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 xml:space="preserve">косные мышцы туловища, мышцы, участвующие в отведении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верхних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конечностей, приводящие мышцы нижних конечностей, а также группы мышц-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сгибателей). В этом возрасте нельзя включать в занятия упражнения, связанные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 максимальными и продолжительными мышечными напряжениями (предельная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величина отягощений не должна превышать 1/3 – 1/2 веса собственного тела).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период полового созревания (13-15 лет) происходит значительный прирост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силы. При этом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чем выше биологический возраст, тем выше силовые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возможности.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 14-15 годам можно применять отягощения с весом 60-70 %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максимального, избегая при этом задержек дыхания, предельного количества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повторений упражнения.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возрасте 15-16 лет упражнения с отягощениями должны иметь скоростно-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силовую направленность, т.е. характеризоваться не столько собственно-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силовыми проявлениями (статический режим, медленные силовые напряжения),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сколько сочетанием силы и быстроты, с акцентом на быстроту. Воспитание силы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этот период в целом должно быть подчинено совершенствованию скоростно-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силовых у предпосылки направленного развития силовых способностей.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Повышенная возбудимость и лабильность нервных процессов 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детском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(до 12 лет), является благоприятной предпосылкой для воспитания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быстроты двигательной реакции и быстроты движений. Для этого нужно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использовать подвижные, спортивные игры, а также разнообразные упражнения,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требующие быстрой реакции на заранее обусловленные сигналы,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быстрых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локальных движений и кратковременных перемещений.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возрасте 13-15 лет значительное место в составе средств воспитания быстроты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занимают скоростно-силовые упражнения типа</w:t>
      </w:r>
      <w:r w:rsidR="00E52CAB">
        <w:rPr>
          <w:rFonts w:ascii="Times New Roman" w:hAnsi="Times New Roman" w:cs="Times New Roman"/>
          <w:sz w:val="28"/>
          <w:szCs w:val="28"/>
        </w:rPr>
        <w:t xml:space="preserve"> прыжков, метаний, </w:t>
      </w:r>
      <w:proofErr w:type="spellStart"/>
      <w:r w:rsidR="00E52CAB">
        <w:rPr>
          <w:rFonts w:ascii="Times New Roman" w:hAnsi="Times New Roman" w:cs="Times New Roman"/>
          <w:sz w:val="28"/>
          <w:szCs w:val="28"/>
        </w:rPr>
        <w:t>многоскоков</w:t>
      </w:r>
      <w:proofErr w:type="spellEnd"/>
      <w:r w:rsidR="00E52CAB">
        <w:rPr>
          <w:rFonts w:ascii="Times New Roman" w:hAnsi="Times New Roman" w:cs="Times New Roman"/>
          <w:sz w:val="28"/>
          <w:szCs w:val="28"/>
        </w:rPr>
        <w:t xml:space="preserve">, </w:t>
      </w:r>
      <w:r w:rsidRPr="00A47CC9">
        <w:rPr>
          <w:rFonts w:ascii="Times New Roman" w:hAnsi="Times New Roman" w:cs="Times New Roman"/>
          <w:sz w:val="28"/>
          <w:szCs w:val="28"/>
        </w:rPr>
        <w:t xml:space="preserve">быстрых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спрыгиваний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выпрыгиваний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, переменных ускорений в беге (с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 xml:space="preserve">варьированием, как скоростных характеристик </w:t>
      </w:r>
      <w:r w:rsidR="00E52CAB">
        <w:rPr>
          <w:rFonts w:ascii="Times New Roman" w:hAnsi="Times New Roman" w:cs="Times New Roman"/>
          <w:sz w:val="28"/>
          <w:szCs w:val="28"/>
        </w:rPr>
        <w:t xml:space="preserve">бега, так и внешних условий – в </w:t>
      </w:r>
      <w:r w:rsidRPr="00A47CC9">
        <w:rPr>
          <w:rFonts w:ascii="Times New Roman" w:hAnsi="Times New Roman" w:cs="Times New Roman"/>
          <w:sz w:val="28"/>
          <w:szCs w:val="28"/>
        </w:rPr>
        <w:t>гору и с горы, по различному грунту и т.д.).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Максимальная скорость бега увеличивается в период с 14 до 17 лет. В этом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большое место занимают спортивные игры и повторное преодоление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коротких отрезков (20, 30, 40, 50, 60 метров) с максимальной скоростью.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процессе воспитания быстроты необходимо сочетать скоростные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упражнения с заданиями по расслаблению мышц, в том числе и в процессе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выполнения скоростных упражнений.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Выносливость на различных этапах возрастного развития повышается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неравномерно. Увеличение размеров и функ</w:t>
      </w:r>
      <w:r w:rsidR="00E52CAB">
        <w:rPr>
          <w:rFonts w:ascii="Times New Roman" w:hAnsi="Times New Roman" w:cs="Times New Roman"/>
          <w:sz w:val="28"/>
          <w:szCs w:val="28"/>
        </w:rPr>
        <w:t>циональных возможностей органов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 систем организма, обеспечивающих выносливость, происходит в основном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во время полового созревания (10-16 лет). В это время, особенно в период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полового созревания, эффективность тренировки на общую выносливость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значительно выше, чем в последующие годы, когда общая выносливость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повышается незначительно.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Для воспитания выносливости следует использовать: кроссовый бег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невысокой скоростью передвижения в равномерном темпе с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постепенным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увеличением длины дистанции; повторный бег на коротких отрезках 30-40-50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метров с короткими (15-30 сек.) интервалами отдыха,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подвижные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спортивные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игры, серийное выполнение беговых и игровых упражнений (работа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субмаксимальной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мощности не более 30-40 сек., пауза отдыха 1.5-2.5 мин.,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число повторений в серии 4-5, число серий 1-3).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Способность к работе в анаэробных гликолитических условиях, типичных для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>футбола, у детей подростков и частично юношей значительно меньше, чем 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взрослых. Поэтому тренировочные занятия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анаэробной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гликолитической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направленности можно давать после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предварительного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достаточно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продолжительного выполнения нагрузок аэробного характера. Чем выше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биологический возраст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</w:t>
      </w:r>
      <w:r w:rsidR="00E52CAB">
        <w:rPr>
          <w:rFonts w:ascii="Times New Roman" w:hAnsi="Times New Roman" w:cs="Times New Roman"/>
          <w:sz w:val="28"/>
          <w:szCs w:val="28"/>
        </w:rPr>
        <w:t>ющегося</w:t>
      </w:r>
      <w:proofErr w:type="gramEnd"/>
      <w:r w:rsidR="00E52CAB">
        <w:rPr>
          <w:rFonts w:ascii="Times New Roman" w:hAnsi="Times New Roman" w:cs="Times New Roman"/>
          <w:sz w:val="28"/>
          <w:szCs w:val="28"/>
        </w:rPr>
        <w:t xml:space="preserve">, тем легче он переносит </w:t>
      </w:r>
      <w:r w:rsidRPr="00A47CC9">
        <w:rPr>
          <w:rFonts w:ascii="Times New Roman" w:hAnsi="Times New Roman" w:cs="Times New Roman"/>
          <w:sz w:val="28"/>
          <w:szCs w:val="28"/>
        </w:rPr>
        <w:t>специализированные нагрузки, энергообеспечение которых осуществляется по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преимуществу анаэробными процессами.</w:t>
      </w:r>
    </w:p>
    <w:p w:rsidR="004B5775" w:rsidRPr="00A47CC9" w:rsidRDefault="004B5775" w:rsidP="007D5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Систематическое выполнение т</w:t>
      </w:r>
      <w:r w:rsidR="00E52CAB">
        <w:rPr>
          <w:rFonts w:ascii="Times New Roman" w:hAnsi="Times New Roman" w:cs="Times New Roman"/>
          <w:sz w:val="28"/>
          <w:szCs w:val="28"/>
        </w:rPr>
        <w:t xml:space="preserve">ренировочных заданий анаэробной </w:t>
      </w:r>
      <w:r w:rsidRPr="00A47CC9">
        <w:rPr>
          <w:rFonts w:ascii="Times New Roman" w:hAnsi="Times New Roman" w:cs="Times New Roman"/>
          <w:sz w:val="28"/>
          <w:szCs w:val="28"/>
        </w:rPr>
        <w:t>направленности целесообразно планировать после периода полового созревания.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Воспитание гибкости осуществляется с помощью упражнений, выполняемых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большой амплитудой движений (</w:t>
      </w:r>
      <w:r w:rsidR="00E52CAB">
        <w:rPr>
          <w:rFonts w:ascii="Times New Roman" w:hAnsi="Times New Roman" w:cs="Times New Roman"/>
          <w:sz w:val="28"/>
          <w:szCs w:val="28"/>
        </w:rPr>
        <w:t xml:space="preserve">махи руками и ногами, наклоны и </w:t>
      </w:r>
      <w:r w:rsidRPr="00A47CC9">
        <w:rPr>
          <w:rFonts w:ascii="Times New Roman" w:hAnsi="Times New Roman" w:cs="Times New Roman"/>
          <w:sz w:val="28"/>
          <w:szCs w:val="28"/>
        </w:rPr>
        <w:t>вращательные движения туловищем и т.д.)</w:t>
      </w:r>
      <w:r w:rsidR="00E52CAB">
        <w:rPr>
          <w:rFonts w:ascii="Times New Roman" w:hAnsi="Times New Roman" w:cs="Times New Roman"/>
          <w:sz w:val="28"/>
          <w:szCs w:val="28"/>
        </w:rPr>
        <w:t>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 силовой тренировке необходимо систематически выполнять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упражнения на растягивание работавших мышц.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Физическая подготовка подразделяется на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общую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 специальную. Общая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физическая подготовка должна обеспечивать разностороннее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физическое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развитие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развитие основных двигательных качеств - быстроты, силы,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выносливости, ловкости, гибкости; улучшение координационных способностей,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расширение объема двигат</w:t>
      </w:r>
      <w:r w:rsidR="00E52CAB">
        <w:rPr>
          <w:rFonts w:ascii="Times New Roman" w:hAnsi="Times New Roman" w:cs="Times New Roman"/>
          <w:sz w:val="28"/>
          <w:szCs w:val="28"/>
        </w:rPr>
        <w:t xml:space="preserve">ельных навыков; повышение общей </w:t>
      </w:r>
      <w:r w:rsidRPr="00A47CC9">
        <w:rPr>
          <w:rFonts w:ascii="Times New Roman" w:hAnsi="Times New Roman" w:cs="Times New Roman"/>
          <w:sz w:val="28"/>
          <w:szCs w:val="28"/>
        </w:rPr>
        <w:t>работоспособности организма; соз</w:t>
      </w:r>
      <w:r w:rsidR="00E52CAB">
        <w:rPr>
          <w:rFonts w:ascii="Times New Roman" w:hAnsi="Times New Roman" w:cs="Times New Roman"/>
          <w:sz w:val="28"/>
          <w:szCs w:val="28"/>
        </w:rPr>
        <w:t xml:space="preserve">дание прочной базы для высокого </w:t>
      </w:r>
      <w:r w:rsidRPr="00A47CC9">
        <w:rPr>
          <w:rFonts w:ascii="Times New Roman" w:hAnsi="Times New Roman" w:cs="Times New Roman"/>
          <w:sz w:val="28"/>
          <w:szCs w:val="28"/>
        </w:rPr>
        <w:t>спортивного мастерства.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 всех возрастных группах большое внимание должно уделяться общей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физической подготовке. Элементы общей физической подготовки должны иметь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место во всех практических занятиях. При составлении комплексов обще-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развивающих упражнений необходимо учитывать их воздействие, как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отдельные мышечные группы, так и на ве</w:t>
      </w:r>
      <w:r w:rsidR="00E52CAB">
        <w:rPr>
          <w:rFonts w:ascii="Times New Roman" w:hAnsi="Times New Roman" w:cs="Times New Roman"/>
          <w:sz w:val="28"/>
          <w:szCs w:val="28"/>
        </w:rPr>
        <w:t>сь организм в целом, чередовать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упражнения для мышц рук с упражнениями для мышц ног, упражнения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мышц спины с упражнениями для мышц брюшного пресса, исходные положения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т.п.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 планировании тренировочных нагрузок во всех возрастных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lastRenderedPageBreak/>
        <w:t>группах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необходимо учитывать особенности и во всех случаях учитывать режим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выполнения упражнений (интенсивность, продолжительность работы,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длительность отдыха и количество повторений).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Специальная физическая подготовка должна развивать двигательные качества,</w:t>
      </w:r>
      <w:r w:rsidR="00E52CAB">
        <w:rPr>
          <w:rFonts w:ascii="Times New Roman" w:hAnsi="Times New Roman" w:cs="Times New Roman"/>
          <w:sz w:val="28"/>
          <w:szCs w:val="28"/>
        </w:rPr>
        <w:t xml:space="preserve"> </w:t>
      </w:r>
      <w:r w:rsidRPr="00A47CC9">
        <w:rPr>
          <w:rFonts w:ascii="Times New Roman" w:hAnsi="Times New Roman" w:cs="Times New Roman"/>
          <w:sz w:val="28"/>
          <w:szCs w:val="28"/>
        </w:rPr>
        <w:t xml:space="preserve">способности специфические для футбола, и содействовать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быстрейшему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освоению технических приемов.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Овладение техникой игры в футбол – процесс сложный и длительный.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Обучающихся необходимо убедить, что для достижения вершин мастерства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требуется большое трудолюбие, проявление воли, настойчивости, упорства. В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начальной подготовки велика роль правильного показа и точного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объяснения техники выполнения приема. Необходимо постоянно обращать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внимание на качественную сторону выполнения изучаемых приемов.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При совершенствовании технических приемов важно постоянно усложнять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условия их выполнения, максимально приближая их к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игровым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Следует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учитывать, что эффективность совершенствования технического мастерства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обучающихся значительно выше при использовании в тренировках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подсобного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инвентаря.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 всех возрастных группах особое внимание следует уделять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совершенствованию быстроты выполнения отдельных технических приемов,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комбинаций из нескольких приемов, а также выполнению приемов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зрительного контроля.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Тактическая подготовка играет ведущую роль в становлении мастерства.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Поэтому важно, чтобы при выполнении любого технического приема решались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 определенные тактические задачи. Тактическая подготовка начинается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выполнения простейших упражнений, включающих взаимодействие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партнерами. По мере совершенствования тактического мастерства упражнения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условия их выполнения усложняются. Конкретные тактические задания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использованием определенных технических приемов на ранних этапах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должны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уступать место заданиям с постановкой общей задачи (обыграть пару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защитников, подержать мяч, забить его в ворота), для решения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футболист должен выбрать наиболее правильный путь, проявляя при этом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тактическую гибкость. Тактическое мышление необходимо развивать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постоянно, в процесс каждого учебно-тренировочного занятия. Игровые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упражнения, а также игры полными и неполными составами являются основой</w:t>
      </w:r>
    </w:p>
    <w:p w:rsidR="004B5775" w:rsidRPr="00A47CC9" w:rsidRDefault="00E52CAB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тактической подготовки.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Для решения комплексных и частных задач подготовки нужно широко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использовать игровой, равномерный, переменный, повторный интервальный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методы, а также такие формы организации занятий как круговая тренировка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поточный метод.</w:t>
      </w:r>
    </w:p>
    <w:p w:rsidR="004B5775" w:rsidRPr="00A47CC9" w:rsidRDefault="004B5775" w:rsidP="00E52C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Инструкторские, организационные и судейские навыки вырабатываются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 время учебно-тренировочного процесса и закрепляются при оказании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практической помощи при судействе на играх.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3.3. Программный материал по предметным областям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Общая физическая подготовка (для всех учебных групп)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1) упражнения для укрепления мышц</w:t>
      </w:r>
      <w:r w:rsidRPr="00A47CC9">
        <w:rPr>
          <w:rFonts w:ascii="Times New Roman" w:hAnsi="Times New Roman" w:cs="Times New Roman"/>
          <w:sz w:val="28"/>
          <w:szCs w:val="28"/>
        </w:rPr>
        <w:t>, костно-связочного аппарата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улучшения подвижности в суставах: упражнения для рук и плечевого пояса: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сгибание и разгибание рук, махи, вращения, отведения и приведения,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поднимание и опускание, рывковые движения.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2) упражнения для мышц, шеи и туловища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A47CC9">
        <w:rPr>
          <w:rFonts w:ascii="Times New Roman" w:hAnsi="Times New Roman" w:cs="Times New Roman"/>
          <w:sz w:val="28"/>
          <w:szCs w:val="28"/>
        </w:rPr>
        <w:t>наклоны, повороты и вращение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головы в различных направлениях, с сопротивлением руками. Наклоны,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повороты и вращениями туловища, вращения таза. Поднимание и опускание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прямых и согнутых ног в положении лежа на спине, животе, сидя, в висе;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переход из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лежа на спине в сед и обратно; смешанные упоры и висы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спиной и лицом вниз;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угол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 исходном положении лежа, сидя; разнообразные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сочетания этих упражнений. Упражнения, способствующие формированию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правильной осанки.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3) упражнения для ног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A47CC9">
        <w:rPr>
          <w:rFonts w:ascii="Times New Roman" w:hAnsi="Times New Roman" w:cs="Times New Roman"/>
          <w:sz w:val="28"/>
          <w:szCs w:val="28"/>
        </w:rPr>
        <w:t>поднимание на носки, ходьба на носках, пятках,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внутренней и внешней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сторонах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стопы. Вращения в голеностопных суставах;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сгибание и разгибание ног в тазобедренном и коленном суставах; приседания,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отведения и приведения; махи ногами в разных направлениях. Выпады,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пружинистые покачивания в выпаде, подскоки из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исходных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положений ног. Сгибание и разгибание ног в смешанных висах и упорах.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Прыжки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, ходьба в полном приседе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полуприсяде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4) упражнения для развития координационных способностей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разнонаправленные движения рук и ног в различных исходных положениях.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Опорные и безопорные прыжки с мостика, с трамплина без поворота 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поворотами, прыжки в высоту различными способами, прыжки в длину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поворотами, боком, спиной вперед. Акробатические упражнения, перекаты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вперед-назад, в стороны, в группировке, прогнувшись, с опорой и без опоры,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кувырки вперед, назад и в стороны, одиночные и сериями 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сочетаниях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; лазание по канату и шесту, размахивания в висе. Упражнения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равновесие. Броски и ловля мяча из различных исходных положений,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упражнения со скакалкой, прыжки с вращением скакалки вперед, назад,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полуприсяде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, с ускорениями. Игры и эстафеты с </w:t>
      </w:r>
      <w:r w:rsidR="00E52CAB">
        <w:rPr>
          <w:rFonts w:ascii="Times New Roman" w:hAnsi="Times New Roman" w:cs="Times New Roman"/>
          <w:sz w:val="28"/>
          <w:szCs w:val="28"/>
        </w:rPr>
        <w:t>элементами акробатики.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5) упражнения для развития быстроты</w:t>
      </w:r>
      <w:r w:rsidRPr="00A47C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A47CC9">
        <w:rPr>
          <w:rFonts w:ascii="Times New Roman" w:hAnsi="Times New Roman" w:cs="Times New Roman"/>
          <w:sz w:val="28"/>
          <w:szCs w:val="28"/>
        </w:rPr>
        <w:t>старты и бег на отрезках от 30 до 100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метров. Повторное преодоление отрезков 20-30 метров со старта, с хода,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максимальной скоростью и частотой шагов, тоже – на время. Бег семенящий,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захлестыванием голени назад, с заданиями на внезапные остановки,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возобновление и изменение направления движения. Кратковременные ускорения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 облегченных условиях. Обще-развивающие упражнения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максимально-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быстром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темпе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Игры и эстафеты с бегом и прыжками с установкой на быстроту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действий. Метание утяжеленных снарядов поочередно со снарядами малого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веса. Ловля мячей, летящих в заранее обусловленном и неизвестном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направлениях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с различных дистанций.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6) упражнения для развития силы</w:t>
      </w:r>
      <w:r w:rsidRPr="00E52C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E52CAB">
        <w:rPr>
          <w:rFonts w:ascii="Times New Roman" w:hAnsi="Times New Roman" w:cs="Times New Roman"/>
          <w:bCs/>
          <w:sz w:val="28"/>
          <w:szCs w:val="28"/>
        </w:rPr>
        <w:t>элементы вольной борьбы, подвижные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спортивные игры с применением силовых 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приемов. Упражнения с набивными </w:t>
      </w:r>
      <w:r w:rsidRPr="00E52CAB">
        <w:rPr>
          <w:rFonts w:ascii="Times New Roman" w:hAnsi="Times New Roman" w:cs="Times New Roman"/>
          <w:bCs/>
          <w:sz w:val="28"/>
          <w:szCs w:val="28"/>
        </w:rPr>
        <w:t>мячами, переноска и перекатывание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 груза. Лазание с грузом, бег с </w:t>
      </w:r>
      <w:r w:rsidRPr="00E52CAB">
        <w:rPr>
          <w:rFonts w:ascii="Times New Roman" w:hAnsi="Times New Roman" w:cs="Times New Roman"/>
          <w:bCs/>
          <w:sz w:val="28"/>
          <w:szCs w:val="28"/>
        </w:rPr>
        <w:t>отягощениями по песку, по воде, в гору. Преод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оление сопротивления партнера в </w:t>
      </w:r>
      <w:r w:rsidRPr="00E52CAB">
        <w:rPr>
          <w:rFonts w:ascii="Times New Roman" w:hAnsi="Times New Roman" w:cs="Times New Roman"/>
          <w:bCs/>
          <w:sz w:val="28"/>
          <w:szCs w:val="28"/>
        </w:rPr>
        <w:t>статистических и динамических режимах. В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исы, подтягивание из виса, </w:t>
      </w:r>
      <w:r w:rsidRPr="00E52CAB">
        <w:rPr>
          <w:rFonts w:ascii="Times New Roman" w:hAnsi="Times New Roman" w:cs="Times New Roman"/>
          <w:bCs/>
          <w:sz w:val="28"/>
          <w:szCs w:val="28"/>
        </w:rPr>
        <w:t>смешанные висы и упоры. Упражнения с преодо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лением собственного веса и веса </w:t>
      </w: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партнера. Лазанья по канату, шесту с помощью 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и без помощи ног, перетягивание </w:t>
      </w: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каната. Упражнения со штангой, эспандером. 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Метание мячей, гранат. Толкание </w:t>
      </w:r>
      <w:r w:rsidRPr="00E52CAB">
        <w:rPr>
          <w:rFonts w:ascii="Times New Roman" w:hAnsi="Times New Roman" w:cs="Times New Roman"/>
          <w:bCs/>
          <w:sz w:val="28"/>
          <w:szCs w:val="28"/>
        </w:rPr>
        <w:t>ядра, камней на дальность.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7) упражнения для развития скоростно-силовых качеств</w:t>
      </w:r>
      <w:r w:rsidRPr="00E52C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прыжки в высоту, </w:t>
      </w:r>
      <w:proofErr w:type="spellStart"/>
      <w:r w:rsidR="00E52CAB" w:rsidRPr="00E52CAB">
        <w:rPr>
          <w:rFonts w:ascii="Times New Roman" w:hAnsi="Times New Roman" w:cs="Times New Roman"/>
          <w:bCs/>
          <w:sz w:val="28"/>
          <w:szCs w:val="28"/>
        </w:rPr>
        <w:t>в</w:t>
      </w:r>
      <w:r w:rsidRPr="00E52CAB">
        <w:rPr>
          <w:rFonts w:ascii="Times New Roman" w:hAnsi="Times New Roman" w:cs="Times New Roman"/>
          <w:bCs/>
          <w:sz w:val="28"/>
          <w:szCs w:val="28"/>
        </w:rPr>
        <w:t>длину</w:t>
      </w:r>
      <w:proofErr w:type="spellEnd"/>
      <w:r w:rsidRPr="00E52CA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тройной</w:t>
      </w:r>
      <w:proofErr w:type="gramEnd"/>
      <w:r w:rsidRPr="00E52CAB">
        <w:rPr>
          <w:rFonts w:ascii="Times New Roman" w:hAnsi="Times New Roman" w:cs="Times New Roman"/>
          <w:bCs/>
          <w:sz w:val="28"/>
          <w:szCs w:val="28"/>
        </w:rPr>
        <w:t xml:space="preserve"> с места и с разбега. </w:t>
      </w:r>
      <w:proofErr w:type="spellStart"/>
      <w:r w:rsidRPr="00E52CAB">
        <w:rPr>
          <w:rFonts w:ascii="Times New Roman" w:hAnsi="Times New Roman" w:cs="Times New Roman"/>
          <w:bCs/>
          <w:sz w:val="28"/>
          <w:szCs w:val="28"/>
        </w:rPr>
        <w:t>Многоскоки</w:t>
      </w:r>
      <w:proofErr w:type="spellEnd"/>
      <w:r w:rsidRPr="00E52CAB">
        <w:rPr>
          <w:rFonts w:ascii="Times New Roman" w:hAnsi="Times New Roman" w:cs="Times New Roman"/>
          <w:bCs/>
          <w:sz w:val="28"/>
          <w:szCs w:val="28"/>
        </w:rPr>
        <w:t xml:space="preserve">, прыжки в глубину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последующим выпрыгиванием вверх и в длину. Метание гранат, набивных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мячей, толкание ядра. Бег в гору, по песку, вверх по лестнице, бег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отягощениями. Подвижные игры. Игры на местности. Эстафеты простые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комбинированные</w:t>
      </w:r>
      <w:proofErr w:type="gramEnd"/>
      <w:r w:rsidRPr="00E52CAB">
        <w:rPr>
          <w:rFonts w:ascii="Times New Roman" w:hAnsi="Times New Roman" w:cs="Times New Roman"/>
          <w:bCs/>
          <w:sz w:val="28"/>
          <w:szCs w:val="28"/>
        </w:rPr>
        <w:t xml:space="preserve"> с бегом, прыжками, метаниями и переноской груза.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Спортивные игры с применением силовых приемов. Обще-развивающие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упражнения (с малыми отягощениями), выполняемые в быстром темпе.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8) упражнения для развития общей выносливости</w:t>
      </w:r>
      <w:r w:rsidRPr="00E52C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E52CAB">
        <w:rPr>
          <w:rFonts w:ascii="Times New Roman" w:hAnsi="Times New Roman" w:cs="Times New Roman"/>
          <w:bCs/>
          <w:sz w:val="28"/>
          <w:szCs w:val="28"/>
        </w:rPr>
        <w:t>чередование ходьбы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бега от 1000 до 4000 метров. Бег 500, 600. Спортивные игры: ручной мяч,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футбол, баскетбол с увеличением продолжительности игры и на площадках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увеличенных размеров. Лыжный спорт: п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ередвижение на лыжах различными </w:t>
      </w:r>
      <w:r w:rsidRPr="00E52CAB">
        <w:rPr>
          <w:rFonts w:ascii="Times New Roman" w:hAnsi="Times New Roman" w:cs="Times New Roman"/>
          <w:bCs/>
          <w:sz w:val="28"/>
          <w:szCs w:val="28"/>
        </w:rPr>
        <w:t xml:space="preserve">ходами, подъемы и спуски, прогулки, походы, 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лыжные кроссы (от3 до 10 км) на </w:t>
      </w:r>
      <w:r w:rsidRPr="00E52CAB">
        <w:rPr>
          <w:rFonts w:ascii="Times New Roman" w:hAnsi="Times New Roman" w:cs="Times New Roman"/>
          <w:bCs/>
          <w:sz w:val="28"/>
          <w:szCs w:val="28"/>
        </w:rPr>
        <w:t>время и на более длинные дистанции без учета времени. Велосипедный спорт.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Плавание.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Специальная физическая подготовка (для всех учебных групп)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Упражнения для развития быстроты</w:t>
      </w:r>
      <w:r w:rsidRPr="00E52CAB">
        <w:rPr>
          <w:rFonts w:ascii="Times New Roman" w:hAnsi="Times New Roman" w:cs="Times New Roman"/>
          <w:bCs/>
          <w:sz w:val="28"/>
          <w:szCs w:val="28"/>
        </w:rPr>
        <w:t xml:space="preserve">. Упражнения для развития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стартовой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скорости. По сигналу рывки на 5-10 метров из различных исходных положений.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Эстафеты с элементами старта. Подвижные игры.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Стартовые рывки к мячу с последующим ударо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м по воротам, в соревнованиях с </w:t>
      </w:r>
      <w:r w:rsidRPr="00E52CAB">
        <w:rPr>
          <w:rFonts w:ascii="Times New Roman" w:hAnsi="Times New Roman" w:cs="Times New Roman"/>
          <w:bCs/>
          <w:sz w:val="28"/>
          <w:szCs w:val="28"/>
        </w:rPr>
        <w:t>партнером за овладение мячом.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Упражнения для развития дистанционной ск</w:t>
      </w:r>
      <w:r w:rsidR="00E52CAB" w:rsidRPr="00E52CAB">
        <w:rPr>
          <w:rFonts w:ascii="Times New Roman" w:hAnsi="Times New Roman" w:cs="Times New Roman"/>
          <w:bCs/>
          <w:sz w:val="28"/>
          <w:szCs w:val="28"/>
        </w:rPr>
        <w:t xml:space="preserve">орости. Ускорения под уклон 3-5 </w:t>
      </w: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градусов. Бег змейкой между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расставленными</w:t>
      </w:r>
      <w:proofErr w:type="gramEnd"/>
      <w:r w:rsidRPr="00E52CAB">
        <w:rPr>
          <w:rFonts w:ascii="Times New Roman" w:hAnsi="Times New Roman" w:cs="Times New Roman"/>
          <w:bCs/>
          <w:sz w:val="28"/>
          <w:szCs w:val="28"/>
        </w:rPr>
        <w:t xml:space="preserve"> в различном положении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стойками. Бег прыжками. Эстафетный бег. Обводка препятствий (на скорость).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lastRenderedPageBreak/>
        <w:t>Переменный бег на дистанции 100-150м.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Упражнения для развития скорости переключения от одного действия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другому. Бег с быстрым изменением способа передвижения.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Бег с изменением направления до 180 градусов. Бег с изменением скорости.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Челночный бег.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Бег с «тенью» (повторение движений партнера). Тоже с мячом.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Выполнение элементов техники в быстром темпе.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Для вратаря. Из стойки вратаря рывки из ворот: на перехват или отбивание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высоко летящего мяча, на прострел мяча. Из положения приседа, широкого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выпада,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седа</w:t>
      </w:r>
      <w:proofErr w:type="gramEnd"/>
      <w:r w:rsidRPr="00E52CAB">
        <w:rPr>
          <w:rFonts w:ascii="Times New Roman" w:hAnsi="Times New Roman" w:cs="Times New Roman"/>
          <w:bCs/>
          <w:sz w:val="28"/>
          <w:szCs w:val="28"/>
        </w:rPr>
        <w:t>, лежа – рывки на 2-3 метра с последующей ловлей или отбиванием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мяча. Упражнения в ловле теннисного мяча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Упражнения для развития скоростно-силовых качеств</w:t>
      </w:r>
      <w:r w:rsidRPr="00E52CAB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Приседания с отягощением с последующим быстрым выпрямлением. Подскоки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и прыжки после приседа с отягощением или без отягощения. Прыжки на одной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на двух ногах с продвижением, с преодолением препятствий. То же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отягощением. Прыжки по ступенькам с максимальной скоростью. Беговые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прыжковые упражнения в гору, на песке.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Вбрасывание набивного и футбольного мяча на дальность. Удар по мячу ногой 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головой на силу в тренировочную стенку, ворота. Удары на дальность.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Толчки плечом партнера, борьба за мяч.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Для вратарей</w:t>
      </w:r>
      <w:r w:rsidRPr="00E52C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Из упора стоя у стены, одновременное и попеременной сгибание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 xml:space="preserve">в лучезапястных суставах. Упражнения для кистей рук с гантелями и </w:t>
      </w:r>
      <w:proofErr w:type="gramStart"/>
      <w:r w:rsidRPr="00E52CAB">
        <w:rPr>
          <w:rFonts w:ascii="Times New Roman" w:hAnsi="Times New Roman" w:cs="Times New Roman"/>
          <w:bCs/>
          <w:sz w:val="28"/>
          <w:szCs w:val="28"/>
        </w:rPr>
        <w:t>кистевым</w:t>
      </w:r>
      <w:proofErr w:type="gramEnd"/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амортизатором. Сжимание теннисного мяча. Многократное повторение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упражнений в ловле и бросках набивного мяча от груди двумя руками. Броски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футбольного и набивного мячей одной рукой на дальность. Упражнение в ловле</w:t>
      </w:r>
    </w:p>
    <w:p w:rsidR="004B5775" w:rsidRPr="00E52CAB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CAB">
        <w:rPr>
          <w:rFonts w:ascii="Times New Roman" w:hAnsi="Times New Roman" w:cs="Times New Roman"/>
          <w:bCs/>
          <w:sz w:val="28"/>
          <w:szCs w:val="28"/>
        </w:rPr>
        <w:t>набивных мячей, бросаемых двумя-тремя партнерами с разных сторон. Серии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прыжков в стойке вратаря толчком обеих ног в стороны, то же с отягощением.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Упражнения для развития специальной выносливости</w:t>
      </w:r>
      <w:r w:rsidRPr="00C5379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Повторное выполнение беговых и прыжковых упражнений. То же с ведением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мяча. Переменный бег. Кроссы с переменной скоростью.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Многократно повторяемые специальные технико-тактические упражнения: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повторные рывки с мячом с последующей обводкой нескольких стоек, с даром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 воротам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 увеличением длины рывка.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Игровые упражнения с мячом большей интенсивности, тренировочные игры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увеличенной продолжительностью. Игры с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уменьшенным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по численности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составом.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Для вратарей</w:t>
      </w:r>
      <w:r w:rsidRPr="00C53792">
        <w:rPr>
          <w:rFonts w:ascii="Times New Roman" w:hAnsi="Times New Roman" w:cs="Times New Roman"/>
          <w:bCs/>
          <w:sz w:val="28"/>
          <w:szCs w:val="28"/>
        </w:rPr>
        <w:t>. Повторное непрерывное выполнение в течение 5-12 минут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ловлей с отбиванием мяча, ловля мяча с падением при выполнении ударов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воротам с минимальными интервалами тремя-пятью игроками.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Упражнения для развития ловкости</w:t>
      </w:r>
      <w:r w:rsidRPr="00C537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Прыжки с разбега толчком одной и двумя ногами, доставая высоко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подвешенный мяч головой. Прыжки вверх с поворотом и имитацией удара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головой или ногами. Кувырки вперед, назад, в стороны. Жонглирование мячом.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Парные и групповые упражнения с ведением мяча, обводкой стоек,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обманными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движениями. Эстафеты с элементами акробатики.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Для вратаря</w:t>
      </w:r>
      <w:r w:rsidRPr="00C53792">
        <w:rPr>
          <w:rFonts w:ascii="Times New Roman" w:hAnsi="Times New Roman" w:cs="Times New Roman"/>
          <w:bCs/>
          <w:sz w:val="28"/>
          <w:szCs w:val="28"/>
        </w:rPr>
        <w:t>. Прыжки с короткого разбега, доставая высоко подвешенный мяч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руками, кулаком. Упражнения в различных прыжках с короткой скакалкой.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Прыжки с поворотами, используя подкидной трамплин. Переворот в сторону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места и разбега. Стойка на руках. Кувырок назад через стойку на руках. Из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стойки на руках кувырок вперед. Переворот вперед с разбега.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Техническая и тактическая подготовка (для 1-го,2-го,3-го годов обучения)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</w:t>
      </w:r>
      <w:r w:rsidRPr="00C53792">
        <w:rPr>
          <w:rFonts w:ascii="Times New Roman" w:hAnsi="Times New Roman" w:cs="Times New Roman"/>
          <w:bCs/>
          <w:sz w:val="28"/>
          <w:szCs w:val="28"/>
        </w:rPr>
        <w:t>. Техника передвижения.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Бег обычный, спиной вперед, </w:t>
      </w: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скрестным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приставным шагом. Бег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прямой,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дугами, с изменением направления и скорости.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Прыжки: вверх, в стороны, толчком двумя ногами с места и толчком одной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двумя ногами с разбега. Для вратарей – прыжки в сторону с падением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«перекатом».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Повороты переступанием, прыжком, на опорной ноге, на месте и в движении.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Остановки во время бега выпадом и прыжком.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ногой.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Удары внутренней стороной стопы, внутренней и средней частью подъема,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неподвижному и катящемуся мячу. Удары по прыгающему и катящемуся мячу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внутренней стороной стопы и средней частью подъема. Удары внешней частью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подъема.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Выполнение ударов после остановки, рывков, ведения, обманных движений.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на точность в определенную цель.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головой.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Удар серединой лба без прыжка и в прыжке, с места и с разбега, по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летящему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навстречу мячу.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на точность в определенную цель.</w:t>
      </w:r>
    </w:p>
    <w:p w:rsidR="004B5775" w:rsidRPr="00C53792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Остановка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 подошвой и внутренней стороной стопы катящегося мяча на месте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 движении. Остановка внутренней стороной стопы, бедром и грудью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летящего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навстречу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 с переводом в стороны, подготавливая мяч для дальнейших действий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 закрывая его от соперника.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внутренней частью подъема, внешней частью подъема. Ведение мяча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правой и левой ногой по прямой и по кругу, а также меняя направление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движения. Ведение мяча между стоек, изменяя скорость, выполняя ускорения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рывки.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Отбор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Отбор мяча при единоборстве с соперником, находящимся на месте, в движении,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применяя выбивание мяча ногой в выпаде.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Техника игры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Основная стойка вратаря. Передвижение в воротах без мяча в сторону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скрестным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>, приставным шагом, скачками.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Ловля летящего навстречу и несколько в сторону от вратаря мяча на высоте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груди и живота без прыжка и в прыжке. Ловля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катящегося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низко летящего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мяча без падения и с падением. Ловля высоко летящего мяча без прыжка 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прыжке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 места и разбега.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Ловля летящего в сторону мяча с падением перекатом. Быстрый подъем с мячом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 ноги после падения.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Отбивание мяча одной и двумя руками без прыжка и в прыжке с места и разбега.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Бросок мяча одной рукой из-за плеча на точность.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Выбивание мяча ногой с земли и с рук.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Тактическая подготовка. Тактика нападения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 без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Правильное расположение на поле. Умение ориентироваться, реагировать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соответствующим образом на действие партнеров и соперника. Выбор момента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 способа передвижения для открывания на свободное место с целью получения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 с мячом.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Целесообразное использование изученных ударов по мячу. Применение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необходимого способа остановок в зависимости от направления, траектории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скорости мяча. Определение игровой ситуации, выбор способа и направления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ведения. Применение различных способов обводки в зависимости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игровой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ситуации.</w:t>
      </w:r>
    </w:p>
    <w:p w:rsidR="004B5775" w:rsidRPr="00C53792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Групповые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Взаимодействие двух и более игроков. Уметь точно и своевременно выполнить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передачу в ноги партнеру, на свободное место, на удар. Комбинация «игра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стенку».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Выполнять простейшие комбинации при стандартных положениях.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Тактика защиты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Правильно выбрать позицию по отношению опекаемого игрока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противодействовать получению им мяча. Выбор момента и способа действия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перехвата мяча. Умение оценить игровую ситуацию и осуществить отбор мяча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изученным способом.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Групповые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Противодействие комбинации «стенка». Взаимодействие игроков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розыгрыше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противником «стандартных» комбинаций.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Тактика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Уметь выбрать правильную позицию в воротах при различных ударах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зависимости от угла удара, разыгрывать удар от своих ворот, ввести мяч в игру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открывшемуся партнеру, занимать правильную позицию при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стандартных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положениях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Техническая и тактическая подготовка (для 4-го,5-го,6-го годов обучения)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Техническая подготовка. Техника передвижения.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Различные сочетания приемов бега с прыжками, поворотами и резкими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ногой.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Удары внутренней, средней, внешней частями подъема, внутренней стопы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неподвижному, катящемуся, прыгающему, летящему мячу. Резаные удары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неподвижному и катящемуся мячу. Удары носком и пяткой. Удары с полулета.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правой и левой ногой.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Выполнение ударов на точность и силу после остановки, ведения, рывков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короткое, среднее и дальнее расстояние. Удары по мячу ногой в единоборстве,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пассивным и активным сопротивлением.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головой.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Удары средней, боковой частью лба без прыжка и в прыжке по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летящему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различной скоростью и траекторией мячу. Удары на точность вниз и верхом,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вперед и в стороны, на короткое и среднее расстояние. Удары головой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единоборстве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 пассивным и активным сопротивлением.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Остановка подошвой и внутренней стороной стопы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катящегося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опускающегося мяча с переводом в стороны и назад. Остановка грудью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летящего мяча с переводом. Остановка оп</w:t>
      </w:r>
      <w:r w:rsidR="00C53792">
        <w:rPr>
          <w:rFonts w:ascii="Times New Roman" w:hAnsi="Times New Roman" w:cs="Times New Roman"/>
          <w:bCs/>
          <w:sz w:val="28"/>
          <w:szCs w:val="28"/>
        </w:rPr>
        <w:t>ускающегося мяча бедром и лбом.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Остановка изученными способами мячей, катящихся или летящих с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различной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скоростью и траекторией.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внешней и средней частями подъема, носком и внутренней стороной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стопы.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всеми изученными способами с увеличением скорости, с выполнением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рывков и одновременно контролируя мяч, с обводкой движущихся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противодействующих соперников, затрудняя для них подступы к мячу, закрывая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мяч телом.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Обманные движения (финты).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Обманные движения, уход выпадом и переносом ноги через мяч. Финты ударом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ногой с убиранием мяча под себя и с пропусканием мяча партнеру. Обманные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движения «остановкой во время ведения с </w:t>
      </w: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наступанием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без </w:t>
      </w: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наступания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на мяч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подошвой».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Выполнение обманных движений в единоборстве с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пассивным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активным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сопротивлением.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Отбор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Отбор мяча при единоборстве с соперником ударом и остановкой мяча ногой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широком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выпаде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в подкате.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Вбрасывание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Вбрасывание мяча из различных исходных положений с места и с разбега.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Вбрасывание мяча на точность и дальность.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Техника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Ловля двумя руками снизу, сверху, сбоку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катящихся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летящих с различной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скоростью и траекторией мячей. Ловля на месте и в движении и в прыжке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без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падения и с падением. Ловля мячей на выходе.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Отбивание ладонями и пальцами мячей, катящихся и летящих в стороне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вратаря без падения и с падением. Отбивание мяча кулаком на выходе,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без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прыжка и в прыжке.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Перевод мяча через перекладину ладонями в прыжке.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Броски мяча одной рукой сверху, снизу на точность и дальность.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Выбивание мяча с земли и рук на точность и дальность.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Тактическая подготовка. Тактика нападения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Оценивание целесообразности той или иной позиции, своевременное занятие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наиболее выгодной позиции для получения мяча. Эффективное использование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изученных технических приемов, способы и разновидности решения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тактических задач в зависимости от игровой ситуации.</w:t>
      </w:r>
    </w:p>
    <w:p w:rsidR="004B5775" w:rsidRPr="00C53792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Групповые действия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Взаимодействие с партнерами при равном соотношении и численном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превосходстве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соперника, используя короткие и средние передачи. Комбинации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парах: «стенка», «скрещивание», «пропуск мяча». Умение начинать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развивать атаку из стандартных положений.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Командные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Выполнение основных обязанностей в атаке на своем игровом месте, согласно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избранной тактической системе в составе команды. Расположение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взаимодействие игроков при атаке флангом и через центр.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Тактика защиты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Противодействие маневрированию, осуществление «закрывания» и создание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препятствий сопернику в получении мяча. Совершенствование в перехвате.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Применение отбора мяча изученным способом в зависимости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игровой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обстановки. Противодействие передаче, ведению и удару по воротам.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Групповые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Взаимодействия в обороне при равном соотношении сил и при численном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преимуществе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соперника, осуществляя правильный выбор позиции и страховку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партнера. Организация противодействия комбинациям «стенка»,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«скрещивание», «пропуск мяча». Организация и построение «стенки».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Комбинация с участием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Командные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Выполнение основных обязательных действий в обороне на своем игровом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месте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, согласно избранной тактической системе в составе команды. Организация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обороны по принципу персональной и комбинированной защиты. Выбор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позиции и взаимодействия игроков при атаке противника флангами 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через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центр.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Тактика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Организация построения «стенки» при пробитии штрафного и свободного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ударов вблизи своих ворот. Игра на выходах из ворот при ловле катящихся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летящих мячей. Указания партнерам по обороне, как занять позицию.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Выполнение с защитниками комбинаций при введении мяча от ворот.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Учебные и тренировочные игры.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Обязательное применение в играх изученного программного материала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технической и тактической подготовке.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Техническая и тактическая подготовка (для 7-го, 8-го годов обучения)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подготовка.</w:t>
      </w:r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Техника передвижения.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различных приемов техники передвижения в сочетании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техникой владения мячом.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ногой.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Удары правой и левой ногой различными способами по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катящемуся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летящему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мячу. Резаные удары. Удары в движении, прыжке, с поворотом, через себя без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падения и с падением. Удары на точность, силу, дальность, маскируя момент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направление предполагаемого удара.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умения точно и неожиданно для вратаря совершать удары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 воротам.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по мячу головой.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Удары серединой и боковой частью лба без прыжка и в прыжке с поворотом.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Удары головой по мячу в падении.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техники ударов лбом в прыжке, выполняя их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активным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сопротивлением, обращая при этом внимание на высокий прыжок, выигрыш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единоборства и точность направления полета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Остановка с поворотом на 180 градусов внутренней и внешней частью подъема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опускающегося мяча, грудью летящего мяча. Остановка мяча на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высокой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скорости движения, выводя мяч на удобную позицию для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последующих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действий. Остановка мяча головой.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Ведение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всех способов ведения мяча, увеличивая скорость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движения, совершая рывки и обводку, контролируя мяч и отпуская его от себя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на 8-10м, надежно контролируя мяч и наблюдая за игровой обстановкой.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Обманные движения.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финтов «уходом», «ударом», «остановкой» в условиях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игровых упражнений с активным единоборством.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финтов с учетом игрового места в составе команды,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развития у занимающихся двигательных качеств, обращая особое внимание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«коронных» финтов.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Отбор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в отборе изученными приемами в выпаде и подкате, атакуя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соперника спереди, сбоку, сзади. Отбор мяча с использованием толчка плечом.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умения определять замысел противника, владеющего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мячом, момент для отбора мяча и безошибочно применять избранный способ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владения мячом.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Вбрасывание мяча.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точности и дальности вбрасывания мяча, изменяя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расстояние до цели, вбрасывание мяча партнеру для приема его ногами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головой.</w:t>
      </w:r>
    </w:p>
    <w:p w:rsidR="004B5775" w:rsidRPr="007D5223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Техника игры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Ловля, отбивание, переводы мяча на месте и в движении, без падения 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падении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. Совершенствование ловли и отбивания при игре на выходе.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Действия вратаря против вышедшего с мячом противника: ловля мяча без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падения и с падением в ноги.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Применение техники полевого игрока при обороне ворот.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бросков руками и выбивания мяча ногами на дальность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точность.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Тактическая подготовка. Тактика нападения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Маневрирование на поле: открывание для приема мяча, отвлекание соперника,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создание численного преимущества на отдельном участке поля за счет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скоростного маневрирования и подключения из обороны. Умение выбрать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нескольких возможных решений наиболее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правильное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 рационально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использовать изученные технические приемы.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Групповые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Взаимодействия с партнерами при организации атаки с использованием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различных передач. Игра в одно касание. Смена флангов атаки путем точной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длинной передачи мяча на свободный от игроков соперника фланг. Правильное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взаимодействие на последней стадии развития атаки вблизи ворот соперника.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быстроты организации атак, выполняя продольные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диагональные передачи. Острота действия в завершающей фазе атаки.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Командные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Организация быстрого и постепенного нападения по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избранной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тактической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системе. Взаимодействие с партнерами при разном числе нападающих, а также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внутри линии и между линиями.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Тактика защиты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Индивидуальные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закрывания, перехвата и отбора мяча. Эффективное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противодействие ведению, обводке, передаче, удару.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Групповые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правильного выбора позиции и страховки при организации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противодействия атакующим комбинациям. Создание численного превосходства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обороне. Взаимодействия при создании искусственного положения «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вне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игры».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слаженности действий и </w:t>
      </w: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взаимостраховки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при атаке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числено превосходящего соперника.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Командные действия.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Организация обороны против быстрого и постепенного нападения 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использованием персональной, зонной, </w:t>
      </w:r>
      <w:r w:rsidR="00C53792">
        <w:rPr>
          <w:rFonts w:ascii="Times New Roman" w:hAnsi="Times New Roman" w:cs="Times New Roman"/>
          <w:bCs/>
          <w:sz w:val="28"/>
          <w:szCs w:val="28"/>
        </w:rPr>
        <w:t>комбинированной защиты. Быстрое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перестроение от обороны к атаке. Совершенствование игры по принципу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комбинированной обороны.</w:t>
      </w:r>
    </w:p>
    <w:p w:rsidR="004B5775" w:rsidRPr="007D5223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23">
        <w:rPr>
          <w:rFonts w:ascii="Times New Roman" w:hAnsi="Times New Roman" w:cs="Times New Roman"/>
          <w:b/>
          <w:bCs/>
          <w:sz w:val="28"/>
          <w:szCs w:val="28"/>
        </w:rPr>
        <w:t>Тактика вратаря.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Выбор места в штрафной площади при ловле мяча на выходе и перехвате.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Правильно определение момента для выхода из ворот и отбора мяча в ногах.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Совершенствование умения определять направление возможного удара, занимая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соответствии с этим наиболее выгодную позицию. Совершенствование игры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на выходах, быстрой организации атаки, руководства игрой партнеров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обороне.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Планируемые показатели соревновательной деятельности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Объем соревновательной нагрузки (участия лиц, проходящих спортивную подготовку,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соревнованиях) определяется в соответствии с планируемыми показателями</w:t>
      </w:r>
    </w:p>
    <w:p w:rsidR="004B5775" w:rsidRDefault="004B5775" w:rsidP="00A47CC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соревновательной деятельности.</w:t>
      </w:r>
    </w:p>
    <w:p w:rsidR="00C53792" w:rsidRPr="00C53792" w:rsidRDefault="00C53792" w:rsidP="00A47CC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5775" w:rsidRPr="00A47CC9" w:rsidRDefault="004B5775" w:rsidP="00C53792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Таблица 5</w:t>
      </w:r>
    </w:p>
    <w:p w:rsidR="004B5775" w:rsidRDefault="004B5775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Планируемые показатели соревновательной деятельности по виду спорта футбол</w:t>
      </w:r>
    </w:p>
    <w:p w:rsidR="004B5775" w:rsidRPr="00A47CC9" w:rsidRDefault="006B3C7F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0A818" wp14:editId="232D8640">
            <wp:extent cx="6299835" cy="1738530"/>
            <wp:effectExtent l="0" t="0" r="5715" b="0"/>
            <wp:docPr id="11" name="Рисунок 11" descr="C:\Users\ДЮСШ 2\Desktop\ножницы\Скриншот 16-09-2020 19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ЮСШ 2\Desktop\ножницы\Скриншот 16-09-2020 1948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соревнования </w:t>
      </w:r>
      <w:r w:rsidRPr="00A47CC9">
        <w:rPr>
          <w:rFonts w:ascii="Times New Roman" w:hAnsi="Times New Roman" w:cs="Times New Roman"/>
          <w:sz w:val="28"/>
          <w:szCs w:val="28"/>
        </w:rPr>
        <w:t>проводятся с целью контроля уровня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подготовленности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В них проверяется эффективность прошедшего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этапа подготовки, оценивается уровень развития физических качеств,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выявляются сильные и слабые стороны в структуре соревновательной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деятельности. С учетом результата контрольных соревнований вносятся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изменения в индивидуальный план подготовки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предусматривается устранение выявленных недостатков. Контрольную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функцию могут выполнять как официальные соревнования различного уровня,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так и специально организованные контрольные соревнования.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отборочных соревнований </w:t>
      </w:r>
      <w:r w:rsidRPr="00A47CC9">
        <w:rPr>
          <w:rFonts w:ascii="Times New Roman" w:hAnsi="Times New Roman" w:cs="Times New Roman"/>
          <w:sz w:val="28"/>
          <w:szCs w:val="28"/>
        </w:rPr>
        <w:t>комплектуют команды, отбирают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участников главных соревнований. В зависимости от принципа, положенного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основу комплектования состава участников главных соревнований,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отборочных соревнованиях перед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ставится задача завоевать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определенное место или выполнить контрольный норматив, позволяющий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попасть в состав у</w:t>
      </w:r>
      <w:r w:rsidR="00C53792">
        <w:rPr>
          <w:rFonts w:ascii="Times New Roman" w:hAnsi="Times New Roman" w:cs="Times New Roman"/>
          <w:sz w:val="28"/>
          <w:szCs w:val="28"/>
        </w:rPr>
        <w:t>частников главных соревнований.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и главные соревнования </w:t>
      </w:r>
      <w:r w:rsidRPr="00A47CC9">
        <w:rPr>
          <w:rFonts w:ascii="Times New Roman" w:hAnsi="Times New Roman" w:cs="Times New Roman"/>
          <w:sz w:val="28"/>
          <w:szCs w:val="28"/>
        </w:rPr>
        <w:t>ориентированы на достижение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максимально высоких результатов, полную мобилизацию и проявление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физических, технических и психических возможностей. Целью участия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главных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является достижение победы или завоевание возможно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более высокого места.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Календарный план спортивных мероприятий и тренировочных мероприятий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отделения по виду спорта футбол следует формировать с учетом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планируемых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показателей соревновательной деятельности для спортсменов соответствующих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этапов в рамках индивидуальных планов</w:t>
      </w:r>
    </w:p>
    <w:p w:rsidR="004B5775" w:rsidRPr="00A47CC9" w:rsidRDefault="006B3C7F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B5775" w:rsidRPr="00A47CC9">
        <w:rPr>
          <w:rFonts w:ascii="Times New Roman" w:hAnsi="Times New Roman" w:cs="Times New Roman"/>
          <w:b/>
          <w:bCs/>
          <w:sz w:val="28"/>
          <w:szCs w:val="28"/>
        </w:rPr>
        <w:t>.4 Методы выявления и отбора одаренных детей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Система отбора перспективных спортсменов неразрывно связана с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многолетней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подготовкой в процессе обучения, она начинается с раннего школьного возраста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заканчивается отбором в сборные команды.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 учреждении тренера – преподаватели проводят мониторинг достижений свих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воспитанников, ведут личные карточки обучающихся, динамику физических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способностей посредствам принятия контрольных н</w:t>
      </w:r>
      <w:r w:rsidR="006B3C7F">
        <w:rPr>
          <w:rFonts w:ascii="Times New Roman" w:hAnsi="Times New Roman" w:cs="Times New Roman"/>
          <w:sz w:val="28"/>
          <w:szCs w:val="28"/>
        </w:rPr>
        <w:t xml:space="preserve">ормативов. Так же ведется общий </w:t>
      </w:r>
      <w:r w:rsidRPr="00A47CC9">
        <w:rPr>
          <w:rFonts w:ascii="Times New Roman" w:hAnsi="Times New Roman" w:cs="Times New Roman"/>
          <w:sz w:val="28"/>
          <w:szCs w:val="28"/>
        </w:rPr>
        <w:t>мониторинг достижений обучающихся. Инфор</w:t>
      </w:r>
      <w:r w:rsidR="006B3C7F">
        <w:rPr>
          <w:rFonts w:ascii="Times New Roman" w:hAnsi="Times New Roman" w:cs="Times New Roman"/>
          <w:sz w:val="28"/>
          <w:szCs w:val="28"/>
        </w:rPr>
        <w:t xml:space="preserve">мация о достижениях обучающихся </w:t>
      </w:r>
      <w:r w:rsidRPr="00A47CC9">
        <w:rPr>
          <w:rFonts w:ascii="Times New Roman" w:hAnsi="Times New Roman" w:cs="Times New Roman"/>
          <w:sz w:val="28"/>
          <w:szCs w:val="28"/>
        </w:rPr>
        <w:t>выкладывается на сайт учреждения.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3.5 Техника безопасности в процессе реализации образовательной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Общие требования безопасности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К занятиям по спортивным играм допускаются лица, прошедшие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медицинский осмотр и инструктаж.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Опасные факторы: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–травмы при падении на разных видах покрытия, в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. на скользком грунте;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–выполнение упражнений без разминки;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–травмы при грубой игре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При занятиях футболом должна быть аптечка, укомплектованная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необходимыми медикаментами и перевязочными средствами для оказания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первой помощи пострадавшим.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4. После окончания занятий футболом принять душ или тщательно вымыть лицо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 руки с мылом.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перед началом занятий по футболу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Занятия по футболу проводятся на стадионах, футбольных полях и залах,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имеющих размеры, отвечающие требованиям правил игры по футболу, мини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 xml:space="preserve"> --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футболу и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футзалу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Тренер до начала занятий проверяет состояние, готовность, футбольного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поля и наличие необходимого инвентаря. Проверяет прочность ворот, наличие</w:t>
      </w:r>
    </w:p>
    <w:p w:rsidR="004B5775" w:rsidRPr="00A47CC9" w:rsidRDefault="006B3C7F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посторонних предметов на поле.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3. Инструктирует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по технике безопасности, правилами игры,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безопасной технике отбора мяча.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занятие в спортивном зале проверяет полы, на полах после влажной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уборки играть запрещается.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5. Проводить занятия по футболу разрешается на полях с ровным покрытием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(без ям, канав, камней, луж) защищенных от проезжих магистралей,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загазованности и запыления.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Требования безопасности во время занятий по футболу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На занятиях необходимо строго соблюдать дисциплину, выполнять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требования и указания судьи, преподавателя, тренера, капитана команды.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Все занимающиеся обязаны быть в спортивной форме (спортивный костюм,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майка, трусы), однотипной спортивной обуви и защитной экипировке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Тренировочные игры должны проходить в соответствии с правилами футбола.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4. Занятия должны проходить под руководством тренера.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5. Во время занятий на футбольном поле не должно быть посторонних лиц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предметов, которые могут стать причиной травм. За воротами и в 10 метрах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около них, а также в секторах для метания и прыжков не должны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посторонние лица и спортсмены, занимающиеся другими видами спорта.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6. Во время проведения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игр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обучающиеся должны соблюдать игровую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дисциплину и порядок выполнения полученных заданий, соблюдать игровую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дисциплину, не применять грубых и опасных приемов, вести игру согласно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правил соревнований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в аварийных ситуациях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При плохом самочувствии прекратить занятия и сообщить об этом тренеру-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преподавателю.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При возникновении пожара в спортивном зале немедленно прекратить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занятия, эвакуировать учащихся из спортивного зала, сообщить о пожаре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ближайшую пожарную часть и приступить к тушению очага возгорания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помощью первичных средств пожаротушения.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При получении учащимся травмы немедленно оказать помощь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пострадавшему, сообщить об этом родителям пострадавшего,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необходимости отправить в ближайшее лечебное учреждение.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по окончании занятий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Убрать в отведенное место для хранения спортивный инвентарь.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Снять спортивный костюм и спортивную обувь.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Принять душ или тщательно вымыть л</w:t>
      </w:r>
      <w:r w:rsidR="006B3C7F">
        <w:rPr>
          <w:rFonts w:ascii="Times New Roman" w:hAnsi="Times New Roman" w:cs="Times New Roman"/>
          <w:sz w:val="28"/>
          <w:szCs w:val="28"/>
        </w:rPr>
        <w:t>ицо и руки с мылом.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Техника безопасности для </w:t>
      </w:r>
      <w:proofErr w:type="gramStart"/>
      <w:r w:rsidRPr="00A47CC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b/>
          <w:bCs/>
          <w:sz w:val="28"/>
          <w:szCs w:val="28"/>
        </w:rPr>
        <w:t xml:space="preserve"> во время спортивных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соревнований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Общие требования безопасности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1. К спортивным соревнованиям допускаются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прошедшие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инструктаж по технике безопасности, медицинский осмотр и не имеющие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противопоказаний по состоянию здоровья.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Участники спортивных соревнований обязаны соблюдать правила их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проведения и правила поведения учащихся.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Обучающиеся должны выполнять требования техники безопасности по виду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спорта, по которому проводятся соревнования.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4. Учащиеся должны знать место нахождения аптечки для оказания первой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медицинской помощи.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 каждом несчастном случае учащиеся (пострадавшие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или очевидцы) обязаны немедленно сообщить лицу, ответственному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организацию и проведение соревнования.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запрещается без разрешения организаторов соревнования или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судей начинать соревнования.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, допустившие невыполнение или нарушение настоящей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инструкции, привлекаются к ответственности в соответствии с правилами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поведения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7. При проведении или участии в спортивных соревнованиях возможно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воздействие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обучающихся следующих опасных факторов: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травмы при использовании неисправных спортивных снарядов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оборудования;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травмы при падении на скользком грунте или твердом покрытии и др.;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травмы при столкновениях во время бега или спортивной игре;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обморожения, полученные во время спортивных соревнований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стадионах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при ветре более 1,5-2,0 м/с и при температуре воздуха ниже –17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градусов по Цельсию;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проведение соревнований без разминки.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перед началом соревнования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Перед началом соревнования учащийся обязан: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прослушать и выполнять содержание настоящей инструкции;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надеть спортивную одежду и обувь на нескользкой подошве,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проводимому виду соревнований и погодным условиям;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неукоснительно выполнять все указания и команды организаторов и судей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соревнования;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проверить исправность и надежность спортивного инвентаря и оборудования;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провести разминку.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Запрещается участвовать в соревно</w:t>
      </w:r>
      <w:r w:rsidR="00C53792">
        <w:rPr>
          <w:rFonts w:ascii="Times New Roman" w:hAnsi="Times New Roman" w:cs="Times New Roman"/>
          <w:sz w:val="28"/>
          <w:szCs w:val="28"/>
        </w:rPr>
        <w:t>вании: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непосредственно после приема пищи;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после больших физических нагрузок;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при незаживших травмах и общем недомогании;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Запрещается: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- использовать спортивное оборудование и инвентарь не по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прямому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назначению;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пользоваться неисправным спортивным оборудованием и инвентарем;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- выполнять любые действия без разрешения судьи соревнования.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во время соревнований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Строго выполнять все команды, подаваемые судьей соревнований.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2. Избегать столкновений с другими участниками соревнований, не допускать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толчков и ударов по их рукам и ногам.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При падениях необходимо сгруппироваться во избежание получения травм.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4. Не покидать место соревнования без разрешения организаторов или судей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соревнования.</w:t>
      </w:r>
    </w:p>
    <w:p w:rsidR="004B5775" w:rsidRPr="006B3C7F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3C7F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в чрезвычайных ситуациях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1. При возникновении во время соревнования болей различного характера, а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также при плохом самочувствии или получении травмы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должен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прекратить соревнование, сообщить об этом тренеру, организатору или судье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соревнований и действовать в соответствии с их указаниями.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2. При возникновении неисправности спортивного инвентаря и оборудования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немедленно сообщить об этом организатору или судье соревнования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действовать в соответствии с их указаниями.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3. При получении травмы другими участниками соревнований по возможности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оказать первую помощь пострадавшему, сообщить об этом судье или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медработнику.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4. При возникновении пожара в спортивном зале немедленно прекратить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соревнования, четко выполнять распоряжения тренера, судьи соревнований,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исключив панику.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по окончании соревнования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После окончания соревнования учащийся обязан: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сдать полученный инвентарь и (или) приспособления организаторам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или судьям соревнования;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с разрешения организатора или судьи соревнования пройти в раздевалку;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переодеться, по возможности принять душ.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5775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>IV ВОСПИТАТЕЛЬНАЯ ИПРОФОРИЕНТАЦИОННАЯ ПОДГОТОВКА</w:t>
      </w:r>
    </w:p>
    <w:p w:rsidR="006B3C7F" w:rsidRPr="006B3C7F" w:rsidRDefault="006B3C7F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>4.1.Воспитательная работа.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данном разделе программы отражены основные средства, методы,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различные формы и приемы воспитательной работы и психологической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подготовки с учащимися различных учебных групп.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Возрастание роли физической культуры как средства воспитания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юных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спортсменов обуславливает повышение требований к воспитательной работе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спортивных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школах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. При этом важным условием успешной работы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обучающимися является единство воспитательных воздействий, направленных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на формирование личности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Главной задачей в занятиях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</w:t>
      </w:r>
      <w:r w:rsidR="00C53792">
        <w:rPr>
          <w:rFonts w:ascii="Times New Roman" w:hAnsi="Times New Roman" w:cs="Times New Roman"/>
          <w:bCs/>
          <w:sz w:val="28"/>
          <w:szCs w:val="28"/>
        </w:rPr>
        <w:t>бучающимися</w:t>
      </w:r>
      <w:proofErr w:type="gramEnd"/>
      <w:r w:rsidR="00C53792">
        <w:rPr>
          <w:rFonts w:ascii="Times New Roman" w:hAnsi="Times New Roman" w:cs="Times New Roman"/>
          <w:bCs/>
          <w:sz w:val="28"/>
          <w:szCs w:val="28"/>
        </w:rPr>
        <w:t xml:space="preserve"> является воспитание </w:t>
      </w:r>
      <w:r w:rsidRPr="00C53792">
        <w:rPr>
          <w:rFonts w:ascii="Times New Roman" w:hAnsi="Times New Roman" w:cs="Times New Roman"/>
          <w:bCs/>
          <w:sz w:val="28"/>
          <w:szCs w:val="28"/>
        </w:rPr>
        <w:t>высоких моральных качеств, чувства коллек</w:t>
      </w:r>
      <w:r w:rsidR="00C53792">
        <w:rPr>
          <w:rFonts w:ascii="Times New Roman" w:hAnsi="Times New Roman" w:cs="Times New Roman"/>
          <w:bCs/>
          <w:sz w:val="28"/>
          <w:szCs w:val="28"/>
        </w:rPr>
        <w:t xml:space="preserve">тивизма, дисциплинированности и </w:t>
      </w:r>
      <w:r w:rsidRPr="00C53792">
        <w:rPr>
          <w:rFonts w:ascii="Times New Roman" w:hAnsi="Times New Roman" w:cs="Times New Roman"/>
          <w:bCs/>
          <w:sz w:val="28"/>
          <w:szCs w:val="28"/>
        </w:rPr>
        <w:t>трудолюбия. Важную роль в нравственном воспитании играет непосредственно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спортивная деятельность, которая представляет большие возможности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воспитания всех этих качеств. Формирование высокого чувства ответственности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перед обществом, гражданской направленности и нравственных качеств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личности юных спортсменов должно осуществляться одновременно с развитием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его волевых качеств.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F48">
        <w:rPr>
          <w:rFonts w:ascii="Times New Roman" w:hAnsi="Times New Roman" w:cs="Times New Roman"/>
          <w:b/>
          <w:bCs/>
          <w:sz w:val="28"/>
          <w:szCs w:val="28"/>
        </w:rPr>
        <w:t>Методологические и методические принципы воспитания</w:t>
      </w:r>
      <w:r w:rsidRPr="00C53792">
        <w:rPr>
          <w:rFonts w:ascii="Times New Roman" w:hAnsi="Times New Roman" w:cs="Times New Roman"/>
          <w:bCs/>
          <w:sz w:val="28"/>
          <w:szCs w:val="28"/>
        </w:rPr>
        <w:t>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1. Общечеловеческие ценности, национальная, патриотическая идея, приоритет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личности.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2.Педагогические принципы воспитания: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-гуманистический характер;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-воспитание в процессе спортивной деятельности;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-индивидуальный подход;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-воспитание в коллективе и через коллектив;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-сочетание требовательности с уважением личности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-комплексный подход к воспитанию (все для воспитания, все воспитывают);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-единство обучения и воспитания.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F48">
        <w:rPr>
          <w:rFonts w:ascii="Times New Roman" w:hAnsi="Times New Roman" w:cs="Times New Roman"/>
          <w:b/>
          <w:bCs/>
          <w:sz w:val="28"/>
          <w:szCs w:val="28"/>
        </w:rPr>
        <w:t>Главные направления воспитательного процесса</w:t>
      </w:r>
      <w:r w:rsidRPr="00C53792">
        <w:rPr>
          <w:rFonts w:ascii="Times New Roman" w:hAnsi="Times New Roman" w:cs="Times New Roman"/>
          <w:bCs/>
          <w:sz w:val="28"/>
          <w:szCs w:val="28"/>
        </w:rPr>
        <w:t>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государственно-патриотическое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(формирует патриотизм, верность Отечеству);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-нравственное (вырабатывает чувство долга, честь, совесть, уважение, доброту);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-профессиональные качества (волевые, физические);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-социально-патриотическое (воспитывает коллективизм, уважение к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спортсменам других национальностей);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социально-правовое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(воспитывает законопослушность);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-социально-психологическо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е(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формирует положительный морально-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психологический к</w:t>
      </w:r>
      <w:r w:rsidR="00C53792">
        <w:rPr>
          <w:rFonts w:ascii="Times New Roman" w:hAnsi="Times New Roman" w:cs="Times New Roman"/>
          <w:bCs/>
          <w:sz w:val="28"/>
          <w:szCs w:val="28"/>
        </w:rPr>
        <w:t>лимат в спортивном коллективе).</w:t>
      </w:r>
    </w:p>
    <w:p w:rsidR="004B5775" w:rsidRPr="008B4F48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F48">
        <w:rPr>
          <w:rFonts w:ascii="Times New Roman" w:hAnsi="Times New Roman" w:cs="Times New Roman"/>
          <w:b/>
          <w:bCs/>
          <w:sz w:val="28"/>
          <w:szCs w:val="28"/>
        </w:rPr>
        <w:t>Основные задачи воспитания: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-мировоззренческая подготовка (понимание целей и задач подготовки к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ответственным соревнованиям, ценностного отношения к таким понятиям как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Отечество, честь, совесть);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-приобщение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к истории, традициям, культурным ценностям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Отечества, российского спорта, своего вида спорта, формирование потребности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их приумножении;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-преданность идеалам Отечества (развитие таких качеств личности у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 как умение самоотверженно вести спортивную борьбу в любых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условиях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за выполнение поставленной задачи в конкретном соревновании);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-развитие стремления следовать нормам гуманистической морали, культуры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межличностных отношений, уважения к товарищам по команде;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-формирование убежденности в необходимости спортивной дисциплины,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выполнения требований тренера.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F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 формы</w:t>
      </w:r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воспитательной работы включают убеждение, упражнение,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пример, поощрение, принуждение, наказание. Примерный перечень форм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воспитательной работы: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индивидуальные и коллективные беседы;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-информирование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по проблемам военно-политической обстановки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в стране, в мире, социальной ситуации в обществе, хода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государственных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реформ в стране и, в частности, в спорте;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-собрание с различными категориями специалистов, работающих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спортсменами при подготовке к соревнованиям (тренерами, врачами,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массажистами, научными сотрудниками, обслуживающим персоналом и т.д.);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проведение встреч обучающихся с выдающимися политиками, учеными,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артистами и т.д.;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организация экскурсий, посещение музеев, театров, выставок;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празднование дней защитников Отечества, дня Победы;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-показательные выступления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перед школьниками,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представителями различных общественно-политических организаций;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анкетирование, опрос обучающихся и членов их семей;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-квалифицированная реклама жизнедеятельности сильнейших спортсменов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России и пропаганда побед отечественного спорта на международной арене в</w:t>
      </w:r>
      <w:r w:rsidR="008B4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3792">
        <w:rPr>
          <w:rFonts w:ascii="Times New Roman" w:hAnsi="Times New Roman" w:cs="Times New Roman"/>
          <w:bCs/>
          <w:sz w:val="28"/>
          <w:szCs w:val="28"/>
        </w:rPr>
        <w:t>прошлом и настоящем.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Для оценки используются общепринятые методы: наблюдение, беседы,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мнение тренеров, врачей, научных работников, практические дела и поступки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спортсменов, их тренеров, всего коллектива, состояния спортивной дисциплины,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опросы, социологические исследования и т.д. Собранный и накопленный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материал обобщаетс</w:t>
      </w:r>
      <w:r w:rsidR="00C53792">
        <w:rPr>
          <w:rFonts w:ascii="Times New Roman" w:hAnsi="Times New Roman" w:cs="Times New Roman"/>
          <w:bCs/>
          <w:sz w:val="28"/>
          <w:szCs w:val="28"/>
        </w:rPr>
        <w:t>я, анализируется и оценивается.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Центральной фигурой во всей воспитательной работе является тренер-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преподаватель, который не ограничивает свои воспитательные функции лишь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руководством поведением спортсмена во время тренировочных занятий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соревнований. Успешность воспитания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во многом определяется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способностью тренера повседневно сочетать задачи спортивной подготовки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общего воспитания.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Воспитание дисциплинированности следует начинать с первых занятий.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Строгое соблюдение правил тренировки и участия в соревнованиях, четкое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исполнение указаний тренера, отличное поведение на тренировочных занятиях,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школе и дома – на все это должен постоянно обращать внимание тренер.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Важно с самого начало спортивных занятий воспитывать спортивное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трудолюбие – способность преодолевать специфические трудности, что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достигается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прежде всего систематическим выполнением тренировочных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заданий, связанных с возрастающими нагрузками.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процессе занятий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важное значение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имеет интеллектуальное воспитание,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основной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задачей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которого является овладение обучающимися специальными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знаниями в области спортивной тренировки, гигиены и других дисциплин.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целях эффективности воспитания тренеру необходимо так организовывать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учебный процесс, чтобы постоянно ставить перед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задачи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ощутимого двигательного и интеллектуального совершенствования. Важным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методом нравственного воспитания является поощрение обучающегося–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выражение положительной оценки его действий и поступков. Поощрение может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быть в виде одобрения, похвалы, благодарности тренера и коллектива. Любое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поощрение должно выноситься с учетом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необходимых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педагогических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требований и соответствовать действительным заслугам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Спортивный коллектив является важным фактором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нравственного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формирования личности обучающегося. В коллективе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развиваются всесторонне – в нравственном, умственном и физическом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отношении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, где возникают и проявляются разнообразные отношения: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обучающегося к своему коллективу, между членами коллектива,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между</w:t>
      </w:r>
      <w:proofErr w:type="gramEnd"/>
    </w:p>
    <w:p w:rsidR="004B5775" w:rsidRPr="00C53792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спортивными соперниками.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 xml:space="preserve">4.2. </w:t>
      </w:r>
      <w:proofErr w:type="spellStart"/>
      <w:r w:rsidRPr="00C53792">
        <w:rPr>
          <w:rFonts w:ascii="Times New Roman" w:hAnsi="Times New Roman" w:cs="Times New Roman"/>
          <w:b/>
          <w:bCs/>
          <w:sz w:val="28"/>
          <w:szCs w:val="28"/>
        </w:rPr>
        <w:t>Профориентационная</w:t>
      </w:r>
      <w:proofErr w:type="spellEnd"/>
      <w:r w:rsidRPr="00C53792">
        <w:rPr>
          <w:rFonts w:ascii="Times New Roman" w:hAnsi="Times New Roman" w:cs="Times New Roman"/>
          <w:b/>
          <w:bCs/>
          <w:sz w:val="28"/>
          <w:szCs w:val="28"/>
        </w:rPr>
        <w:t xml:space="preserve"> работа: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Профориентационная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работа в учреждении проводится с целью создания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условий для осознанного профессионального самоопределения обучающихся,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посредством популяризации и распространения знаний в области профессий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физкультурно-спортивной направленности, профессиональной пригодности,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профессионально важных качеств человека и профессиональной карьеры,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строится на основе личностного восприятия мира профессии. Для решения этой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задачи используются формы и методы организации учебно-воспитательной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деятельности, соответствующие возрастным особенностям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Профессиональная ориентация включает в себя следующие компоненты: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профессиональное просвещение, развитие профессиональных интересов 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склонностей.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53792">
        <w:rPr>
          <w:rFonts w:ascii="Times New Roman" w:hAnsi="Times New Roman" w:cs="Times New Roman"/>
          <w:bCs/>
          <w:sz w:val="28"/>
          <w:szCs w:val="28"/>
        </w:rPr>
        <w:t>Профориентационная</w:t>
      </w:r>
      <w:proofErr w:type="spell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работа в образовательном учреждении осуществляется</w:t>
      </w:r>
      <w:r w:rsidR="00C5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3792">
        <w:rPr>
          <w:rFonts w:ascii="Times New Roman" w:hAnsi="Times New Roman" w:cs="Times New Roman"/>
          <w:bCs/>
          <w:sz w:val="28"/>
          <w:szCs w:val="28"/>
        </w:rPr>
        <w:t>также и в системе внеклассных, общешкольных мероприятий.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группах с базовым уровнем сложности – «Мир профессий»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группах с углубленным уровнем сложности - самоопределение в области</w:t>
      </w:r>
    </w:p>
    <w:p w:rsidR="004B5775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«человек – труд - профессия»</w:t>
      </w:r>
    </w:p>
    <w:p w:rsidR="008B4F48" w:rsidRPr="008B4F48" w:rsidRDefault="008B4F4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>V. СИСТЕМА КОНТРОЛЯ</w:t>
      </w:r>
    </w:p>
    <w:p w:rsidR="004B5775" w:rsidRPr="00C53792" w:rsidRDefault="004B5775" w:rsidP="00C537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Для определения достигнутых результатов в физическом развитии и перевода</w:t>
      </w:r>
      <w:r w:rsidR="00C5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3792">
        <w:rPr>
          <w:rFonts w:ascii="Times New Roman" w:hAnsi="Times New Roman" w:cs="Times New Roman"/>
          <w:bCs/>
          <w:sz w:val="28"/>
          <w:szCs w:val="28"/>
        </w:rPr>
        <w:t>обучающихся на следующий год обучения</w:t>
      </w:r>
      <w:r w:rsidR="00C53792">
        <w:rPr>
          <w:rFonts w:ascii="Times New Roman" w:hAnsi="Times New Roman" w:cs="Times New Roman"/>
          <w:bCs/>
          <w:sz w:val="28"/>
          <w:szCs w:val="28"/>
        </w:rPr>
        <w:t xml:space="preserve"> существует система нормативов, </w:t>
      </w:r>
      <w:r w:rsidRPr="00C53792">
        <w:rPr>
          <w:rFonts w:ascii="Times New Roman" w:hAnsi="Times New Roman" w:cs="Times New Roman"/>
          <w:bCs/>
          <w:sz w:val="28"/>
          <w:szCs w:val="28"/>
        </w:rPr>
        <w:t>которая последовательно охватывает весь период обучения в спортивной школе.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Текущий контроль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Сроки проведения контрольных мероприятий в учреждении в соответствии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учебными планами на текущий год.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Текущий контроль успеваемости проводится с целью определения показателей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тренировочной и соревновательной деятельности; определения исходного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уровня состояния здоровья, физического развития,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физической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подготовленности, функциональных возможностей обучающихся.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Основными задачами проведения текущего контроля являются: осуществление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состоянием здоровья, привитие гигиенических навыков и привычек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неукоснительно выполнять рекомендации врача, - определение уровня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специальной физической и технико-тактической подготовленности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>, - осуществление контроля определяющего эффективность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подготовки спортсменов на всех этапах многолетней подготовки.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Основными формами текущего контроля успеваемости являются: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контрольные тренировки,</w:t>
      </w:r>
    </w:p>
    <w:p w:rsidR="004B5775" w:rsidRPr="00C53792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соревнования,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Текущий контроль проводится качественно без установления оценок.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3792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Промежуточная аттестация проводится с целью определения уровня освоения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Программ по видам спорта после каждого года (периода)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обучения для перевода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на следующий год обучения. Основными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задачами промежуточной аттестации являются: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осуществление контроля выполнения в полном объеме Программ по видам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спорта на этапах;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- определение уровня подготовленности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по каждой предметной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области Программы (теория, общая подготовка, специальная подготовка,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технико-тактическая подготовка, судейская практика);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выполнение норм, требований и условий ЕВСК для присвоения и (или)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подтверждения спортивных разрядов;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комплектование сборных команд учреждения, города, области по видам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спорта,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комплектование учебных групп в соответствии с уровнем подготовленности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обучающихся.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В учреждении устанавливается следующие формы промежуточной аттестации: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контрольно-переводные нормативы по ОФП, СФП;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- зачет по теории;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Промежуточная аттестация осуществляется один раз в год по окончании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соревновательного сезона (апрель-июнь).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Обучающиеся, не сдавшие КПН и не зачисленные в группы на следующий год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lastRenderedPageBreak/>
        <w:t>обучения, решением тренерского совета могут быть оставлены на второй год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обучения.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При решении вопроса о досрочном зачислении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на другой год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(период) обучения, обучающиеся должны выполнить требования к результатам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>освоения Программ соответствующего году (периода) обучения.</w:t>
      </w:r>
    </w:p>
    <w:p w:rsidR="004B5775" w:rsidRPr="008B4F48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F48">
        <w:rPr>
          <w:rFonts w:ascii="Times New Roman" w:hAnsi="Times New Roman" w:cs="Times New Roman"/>
          <w:b/>
          <w:bCs/>
          <w:sz w:val="28"/>
          <w:szCs w:val="28"/>
        </w:rPr>
        <w:t>Итоговая аттестация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К итоговой аттестации допускаются обучающиеся, освоившие Программу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полном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объеме</w:t>
      </w:r>
      <w:proofErr w:type="gramEnd"/>
      <w:r w:rsidRPr="00C53792">
        <w:rPr>
          <w:rFonts w:ascii="Times New Roman" w:hAnsi="Times New Roman" w:cs="Times New Roman"/>
          <w:bCs/>
          <w:sz w:val="28"/>
          <w:szCs w:val="28"/>
        </w:rPr>
        <w:t xml:space="preserve"> в соответствии с учебным планом.</w:t>
      </w:r>
    </w:p>
    <w:p w:rsidR="004B5775" w:rsidRPr="00C53792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92">
        <w:rPr>
          <w:rFonts w:ascii="Times New Roman" w:hAnsi="Times New Roman" w:cs="Times New Roman"/>
          <w:bCs/>
          <w:sz w:val="28"/>
          <w:szCs w:val="28"/>
        </w:rPr>
        <w:t xml:space="preserve">Итоговая аттестация проводится в форме сдачи контрольных нормативов </w:t>
      </w:r>
      <w:proofErr w:type="gramStart"/>
      <w:r w:rsidRPr="00C53792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4B5775" w:rsidRPr="00C53792" w:rsidRDefault="00C53792" w:rsidP="00A47CC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ОФП и СФП.</w:t>
      </w: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КОНТРОЛЬНЫЕ НОРМАТИВЫ (ТЕКУЩИЙ КОНТРОЛЬ)</w:t>
      </w: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ОБЩЕЙ ФИЗИЧЕСКОЙ ПОДГОТОВКИ</w:t>
      </w: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ДЛЯ ЗАЧИСЛЕНИЯ И ПЕРЕВОДА В ГРУППЫ 1,2, 3 годов обучения</w:t>
      </w:r>
    </w:p>
    <w:p w:rsidR="004B5775" w:rsidRDefault="004B5775" w:rsidP="00C537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ПРЕДПРОФЕССИОНАЛЬНОЙ ПОДГОТОВКИ</w:t>
      </w:r>
    </w:p>
    <w:p w:rsidR="008B4F48" w:rsidRPr="008B4F48" w:rsidRDefault="008B4F48" w:rsidP="00C537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3FD73" wp14:editId="769EE117">
            <wp:extent cx="6299835" cy="3338913"/>
            <wp:effectExtent l="0" t="0" r="5715" b="0"/>
            <wp:docPr id="12" name="Рисунок 12" descr="C:\Users\ДЮСШ 2\Desktop\ножницы\Скриншот 16-09-2020 19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ЮСШ 2\Desktop\ножницы\Скриншот 16-09-2020 1953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lastRenderedPageBreak/>
        <w:t>КОНТРОЛЬНЫЕ НОРМАТИВЫ (ТЕКУЩИЙ КОНТРОЛЬ)</w:t>
      </w: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СПЕЦИАЛЬНОЙ ФИЗИЧЕСКОЙ ПОДГОТОВКИ</w:t>
      </w:r>
    </w:p>
    <w:p w:rsidR="004B5775" w:rsidRDefault="004B5775" w:rsidP="00C537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ДЛЯ ЗАЧИСЛЕНИЯ И ПЕРЕВОДА ГРУПП 4,5,6,7.8 годов обучения</w:t>
      </w:r>
    </w:p>
    <w:p w:rsidR="004B5775" w:rsidRDefault="008B4F48" w:rsidP="00B8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3806" wp14:editId="30282402">
            <wp:extent cx="6299835" cy="2903237"/>
            <wp:effectExtent l="0" t="0" r="5715" b="0"/>
            <wp:docPr id="13" name="Рисунок 13" descr="C:\Users\ДЮСШ 2\Desktop\ножницы\Скриншот 16-09-2020 195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ЮСШ 2\Desktop\ножницы\Скриншот 16-09-2020 19535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48" w:rsidRPr="00A47CC9" w:rsidRDefault="008B4F48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34CD" wp14:editId="2FC8484F">
            <wp:extent cx="6299835" cy="3300812"/>
            <wp:effectExtent l="0" t="0" r="5715" b="0"/>
            <wp:docPr id="14" name="Рисунок 14" descr="C:\Users\ДЮСШ 2\Desktop\ножницы\Скриншот 16-09-2020 195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ЮСШ 2\Desktop\ножницы\Скриншот 16-09-2020 19542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F48" w:rsidRDefault="008B4F48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8B4F48" w:rsidSect="00667C2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lastRenderedPageBreak/>
        <w:t>КОНТРОЛЬНЫЕ НОРМАТИВЫ (ТЕКУЩИЙ КОНТРОЛЬ)</w:t>
      </w:r>
    </w:p>
    <w:p w:rsidR="004B5775" w:rsidRPr="008B4F48" w:rsidRDefault="004B5775" w:rsidP="00C537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ОБЩЕЙ ФИЗИЧЕСКОЙ ПОДГОТОВКИ</w:t>
      </w:r>
    </w:p>
    <w:p w:rsidR="004B5775" w:rsidRDefault="004B5775" w:rsidP="00C537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48">
        <w:rPr>
          <w:rFonts w:ascii="Times New Roman" w:hAnsi="Times New Roman" w:cs="Times New Roman"/>
          <w:sz w:val="28"/>
          <w:szCs w:val="28"/>
        </w:rPr>
        <w:t>ДЛЯ ЗАЧИСЛЕНИЯ И ПЕРЕВОДА В ГРУППЫ 4,5,6,7.8 годов обучения ПРЕДПРОФЕССИОНАЛЬНОЙ ПОДГОТОВКИ</w:t>
      </w:r>
    </w:p>
    <w:p w:rsidR="008B4F48" w:rsidRPr="008B4F48" w:rsidRDefault="008B4F48" w:rsidP="00C537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ABC24" wp14:editId="326088D2">
            <wp:extent cx="9601200" cy="4686300"/>
            <wp:effectExtent l="0" t="0" r="0" b="0"/>
            <wp:docPr id="15" name="Рисунок 15" descr="C:\Users\ДЮСШ 2\Desktop\ножницы\Скриншот 16-09-2020 19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ЮСШ 2\Desktop\ножницы\Скриншот 16-09-2020 19554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48" w:rsidRDefault="008B4F4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4F48" w:rsidRDefault="008B4F4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4F48" w:rsidRDefault="008B4F48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B4F48" w:rsidSect="008B4F48">
          <w:pgSz w:w="16838" w:h="11906" w:orient="landscape"/>
          <w:pgMar w:top="567" w:right="567" w:bottom="1418" w:left="851" w:header="709" w:footer="709" w:gutter="0"/>
          <w:cols w:space="708"/>
          <w:docGrid w:linePitch="360"/>
        </w:sectPr>
      </w:pP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ПЕРЕЧЕНЬ ИНФОРМАЦИОННОГО ОБЕСПЕЧЕНИЯ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CC9">
        <w:rPr>
          <w:rFonts w:ascii="Times New Roman" w:hAnsi="Times New Roman" w:cs="Times New Roman"/>
          <w:b/>
          <w:bCs/>
          <w:sz w:val="28"/>
          <w:szCs w:val="28"/>
        </w:rPr>
        <w:t>5.1. Список литературы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Нормативно-правовые акты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1. Федеральный закон от 29.12.2012г. №273-ФЗ «Об образовании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2. Федеральный закон от 4.12.2007г. №329-ФЗ «О физической культуре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спорте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в Российской Федерации";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3. Федеральный закон от 06.12.2012г. № 412- ФЗ «О внесении изменений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Федеральный закон « О физической культуре и спорте в Российской Федерации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4. «Об утверждении особенностей организации и осуществления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образовательной, тренировочной и методической деятельности в области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спорта» (Приказ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РФ от 27.12.13 г. № 1125);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5. Приказом от 15.10.2018г. № 939 «Об утверждении федеральных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государственных требований к минимуму содержания, структуре, условиям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реализации дополнительных предпрофессиональных программ в области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и к срокам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 xml:space="preserve"> этим программам»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6. Футбол: Типовая учебно-тренировочная программа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спортивной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подготовки для детско-юношеских спортивных школ, специализированных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детско-юношеских школ олимпийского резерва / Российский футбольный союз.</w:t>
      </w:r>
    </w:p>
    <w:p w:rsidR="004B5775" w:rsidRPr="00A47CC9" w:rsidRDefault="00C53792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М.: Советский спорт, 2011.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Литература по виду спорта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Годик М. Физическая подготовка футболистов. – М.: Терра-спорт,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Олимпия-Пресс, 2006 – 272с.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2. Годик М.А.,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Скородумова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А.П. Комплексный контроль в 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>спортивных</w:t>
      </w:r>
      <w:proofErr w:type="gramEnd"/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CC9"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. – М.: Советский спорт, 2010 – 336с.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3. Кузнецов А.А. Футбол. Настольная книга детского тренера. – М.: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Олимпия; Человек, 2007 – 312с.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4. Лапшин О.Б. Теория и методика подготовки юных футболистов. – М.: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Человек, 2010 – 176с.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Швыков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И.А. Футбол поурочная программа для учебно-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тренировочных групп. М.: Терра-Спорт, 2003 – 152с.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Специальная литература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1. Волков Л.В. Теория и методика детского и юношеского спорта. – Киев,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«Олимпийская литература», 2002 – 296с.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2. Горбунов Г.Д.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Психопедагогика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спорта. – М.: Физкультура и спорт,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1986 – 207с.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Залетаев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И.П. Общеразвивающие упражнения. – М.: Физкультура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спорт, 2002 – 120с.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4. Кузин В.В.,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Полиевский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С.А. 500 игр и эстафет. – Изд.2-е - М.: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lastRenderedPageBreak/>
        <w:t>Физкультура и спорт, 2003 – 304с.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5. Лях В.Н. Координационные способности учащихся: диагностика и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развитие. – М.: ТВТ Дивизион, 2006 – 290с.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6. Теоретическая подготовка юных спортсменов</w:t>
      </w:r>
      <w:proofErr w:type="gramStart"/>
      <w:r w:rsidRPr="00A47CC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47CC9">
        <w:rPr>
          <w:rFonts w:ascii="Times New Roman" w:hAnsi="Times New Roman" w:cs="Times New Roman"/>
          <w:sz w:val="28"/>
          <w:szCs w:val="28"/>
        </w:rPr>
        <w:t>од ред. Ю.Ф.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Буйлина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, Ю.Ф.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>. – М.: ФИС, 1981 – 192с.</w:t>
      </w:r>
    </w:p>
    <w:p w:rsidR="004B5775" w:rsidRPr="00A47CC9" w:rsidRDefault="004B5775" w:rsidP="00A47C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47CC9">
        <w:rPr>
          <w:rFonts w:ascii="Times New Roman" w:hAnsi="Times New Roman" w:cs="Times New Roman"/>
          <w:sz w:val="28"/>
          <w:szCs w:val="28"/>
        </w:rPr>
        <w:t>Чермит</w:t>
      </w:r>
      <w:proofErr w:type="spellEnd"/>
      <w:r w:rsidRPr="00A47CC9">
        <w:rPr>
          <w:rFonts w:ascii="Times New Roman" w:hAnsi="Times New Roman" w:cs="Times New Roman"/>
          <w:sz w:val="28"/>
          <w:szCs w:val="28"/>
        </w:rPr>
        <w:t xml:space="preserve"> К.Д. Теория и методика физической культуры: опорные схемы:</w:t>
      </w:r>
    </w:p>
    <w:p w:rsidR="004B5775" w:rsidRDefault="004B5775" w:rsidP="00A47CC9">
      <w:pPr>
        <w:jc w:val="both"/>
        <w:rPr>
          <w:rFonts w:ascii="Times New Roman" w:hAnsi="Times New Roman" w:cs="Times New Roman"/>
          <w:sz w:val="28"/>
          <w:szCs w:val="28"/>
        </w:rPr>
      </w:pPr>
      <w:r w:rsidRPr="00A47CC9">
        <w:rPr>
          <w:rFonts w:ascii="Times New Roman" w:hAnsi="Times New Roman" w:cs="Times New Roman"/>
          <w:sz w:val="28"/>
          <w:szCs w:val="28"/>
        </w:rPr>
        <w:t>учебное пособие. – М.: Советский спорт, 2005 – 311с.</w:t>
      </w:r>
    </w:p>
    <w:p w:rsidR="0098103D" w:rsidRDefault="0098103D" w:rsidP="00A47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03D" w:rsidRDefault="0098103D" w:rsidP="00A47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03D" w:rsidRDefault="0098103D" w:rsidP="0098103D">
      <w:pPr>
        <w:pStyle w:val="ConsPlusNormal"/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235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103D">
        <w:rPr>
          <w:rFonts w:ascii="Times New Roman" w:hAnsi="Times New Roman" w:cs="Times New Roman"/>
          <w:b/>
          <w:sz w:val="28"/>
          <w:szCs w:val="28"/>
        </w:rPr>
        <w:t xml:space="preserve">План физкультурных мероприятий и спортивных мероприятий </w:t>
      </w:r>
    </w:p>
    <w:p w:rsidR="0098103D" w:rsidRPr="0098103D" w:rsidRDefault="0098103D" w:rsidP="0098103D">
      <w:pPr>
        <w:pStyle w:val="ConsPlusNormal"/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виду спорта «Футбол»</w:t>
      </w:r>
    </w:p>
    <w:tbl>
      <w:tblPr>
        <w:tblW w:w="0" w:type="auto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3961"/>
        <w:gridCol w:w="2268"/>
        <w:gridCol w:w="2464"/>
      </w:tblGrid>
      <w:tr w:rsidR="0098103D" w:rsidRPr="00A74F46" w:rsidTr="0098103D">
        <w:trPr>
          <w:trHeight w:val="445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0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03D">
              <w:rPr>
                <w:rFonts w:ascii="Times New Roman" w:hAnsi="Times New Roman" w:cs="Times New Roman"/>
                <w:b/>
                <w:sz w:val="24"/>
                <w:szCs w:val="24"/>
              </w:rPr>
              <w:t>Этапы подготовки</w:t>
            </w:r>
          </w:p>
        </w:tc>
      </w:tr>
      <w:tr w:rsidR="0098103D" w:rsidRPr="00A74F46" w:rsidTr="0098103D">
        <w:trPr>
          <w:trHeight w:val="550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Первенство Казанского района по футболу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НП / ТЭ</w:t>
            </w:r>
          </w:p>
        </w:tc>
      </w:tr>
      <w:tr w:rsidR="0098103D" w:rsidRPr="00A74F46" w:rsidTr="0098103D">
        <w:trPr>
          <w:trHeight w:val="640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Первенство Казанского района по мини-футболу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proofErr w:type="gramStart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НП / ТЭ</w:t>
            </w:r>
          </w:p>
        </w:tc>
      </w:tr>
      <w:tr w:rsidR="0098103D" w:rsidRPr="00A74F46" w:rsidTr="0098103D">
        <w:trPr>
          <w:trHeight w:val="480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Первенство Тюменской области по футболу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proofErr w:type="gramStart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proofErr w:type="gramEnd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НП / ТЭ</w:t>
            </w:r>
          </w:p>
        </w:tc>
      </w:tr>
      <w:tr w:rsidR="0098103D" w:rsidRPr="00A74F46" w:rsidTr="0098103D">
        <w:trPr>
          <w:trHeight w:val="960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Первенство Тюменской области по мини-футболу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proofErr w:type="gramStart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 февраль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НП / ТЭ</w:t>
            </w:r>
          </w:p>
        </w:tc>
      </w:tr>
      <w:tr w:rsidR="0098103D" w:rsidRPr="00A74F46" w:rsidTr="0098103D">
        <w:trPr>
          <w:trHeight w:val="234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Спартакиада школьников Казанского района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ТЭ</w:t>
            </w:r>
          </w:p>
        </w:tc>
      </w:tr>
      <w:tr w:rsidR="0098103D" w:rsidRPr="00A74F46" w:rsidTr="0098103D">
        <w:trPr>
          <w:trHeight w:val="231"/>
        </w:trPr>
        <w:tc>
          <w:tcPr>
            <w:tcW w:w="480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1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 xml:space="preserve">Спартакиада школьников Тюменской области  </w:t>
            </w:r>
          </w:p>
        </w:tc>
        <w:tc>
          <w:tcPr>
            <w:tcW w:w="2268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4" w:type="dxa"/>
          </w:tcPr>
          <w:p w:rsidR="0098103D" w:rsidRPr="0098103D" w:rsidRDefault="0098103D" w:rsidP="005545C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03D">
              <w:rPr>
                <w:rFonts w:ascii="Times New Roman" w:hAnsi="Times New Roman" w:cs="Times New Roman"/>
                <w:sz w:val="28"/>
                <w:szCs w:val="28"/>
              </w:rPr>
              <w:t>ТЭ</w:t>
            </w:r>
          </w:p>
        </w:tc>
      </w:tr>
    </w:tbl>
    <w:p w:rsidR="0098103D" w:rsidRPr="00A47CC9" w:rsidRDefault="0098103D" w:rsidP="00A47C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8103D" w:rsidRPr="00A47CC9" w:rsidSect="008B4F48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127" w:rsidRDefault="00B94127" w:rsidP="00860937">
      <w:pPr>
        <w:spacing w:after="0" w:line="240" w:lineRule="auto"/>
      </w:pPr>
      <w:r>
        <w:separator/>
      </w:r>
    </w:p>
  </w:endnote>
  <w:endnote w:type="continuationSeparator" w:id="0">
    <w:p w:rsidR="00B94127" w:rsidRDefault="00B94127" w:rsidP="0086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5297700"/>
      <w:docPartObj>
        <w:docPartGallery w:val="Page Numbers (Bottom of Page)"/>
        <w:docPartUnique/>
      </w:docPartObj>
    </w:sdtPr>
    <w:sdtEndPr/>
    <w:sdtContent>
      <w:p w:rsidR="005D0BD1" w:rsidRDefault="005D0BD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850">
          <w:rPr>
            <w:noProof/>
          </w:rPr>
          <w:t>1</w:t>
        </w:r>
        <w:r>
          <w:fldChar w:fldCharType="end"/>
        </w:r>
      </w:p>
    </w:sdtContent>
  </w:sdt>
  <w:p w:rsidR="005D0BD1" w:rsidRDefault="005D0B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127" w:rsidRDefault="00B94127" w:rsidP="00860937">
      <w:pPr>
        <w:spacing w:after="0" w:line="240" w:lineRule="auto"/>
      </w:pPr>
      <w:r>
        <w:separator/>
      </w:r>
    </w:p>
  </w:footnote>
  <w:footnote w:type="continuationSeparator" w:id="0">
    <w:p w:rsidR="00B94127" w:rsidRDefault="00B94127" w:rsidP="00860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3D"/>
    <w:rsid w:val="000E32D3"/>
    <w:rsid w:val="0015210F"/>
    <w:rsid w:val="002354B9"/>
    <w:rsid w:val="002A766D"/>
    <w:rsid w:val="002F083D"/>
    <w:rsid w:val="00334608"/>
    <w:rsid w:val="004030AA"/>
    <w:rsid w:val="00414D7C"/>
    <w:rsid w:val="00453850"/>
    <w:rsid w:val="004B5775"/>
    <w:rsid w:val="00521D4A"/>
    <w:rsid w:val="005D0BD1"/>
    <w:rsid w:val="00667C2D"/>
    <w:rsid w:val="006B3C7F"/>
    <w:rsid w:val="006E46B0"/>
    <w:rsid w:val="007074E7"/>
    <w:rsid w:val="007D5223"/>
    <w:rsid w:val="00860937"/>
    <w:rsid w:val="008B4F48"/>
    <w:rsid w:val="008E6402"/>
    <w:rsid w:val="00935448"/>
    <w:rsid w:val="0098103D"/>
    <w:rsid w:val="00A47CC9"/>
    <w:rsid w:val="00AF0D15"/>
    <w:rsid w:val="00AF568E"/>
    <w:rsid w:val="00B81154"/>
    <w:rsid w:val="00B84B3D"/>
    <w:rsid w:val="00B94127"/>
    <w:rsid w:val="00C213EA"/>
    <w:rsid w:val="00C53792"/>
    <w:rsid w:val="00E52CAB"/>
    <w:rsid w:val="00EB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4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937"/>
  </w:style>
  <w:style w:type="paragraph" w:styleId="a8">
    <w:name w:val="footer"/>
    <w:basedOn w:val="a"/>
    <w:link w:val="a9"/>
    <w:uiPriority w:val="99"/>
    <w:unhideWhenUsed/>
    <w:rsid w:val="0086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937"/>
  </w:style>
  <w:style w:type="paragraph" w:customStyle="1" w:styleId="ConsPlusNormal">
    <w:name w:val="ConsPlusNormal"/>
    <w:uiPriority w:val="99"/>
    <w:rsid w:val="00981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4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937"/>
  </w:style>
  <w:style w:type="paragraph" w:styleId="a8">
    <w:name w:val="footer"/>
    <w:basedOn w:val="a"/>
    <w:link w:val="a9"/>
    <w:uiPriority w:val="99"/>
    <w:unhideWhenUsed/>
    <w:rsid w:val="0086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937"/>
  </w:style>
  <w:style w:type="paragraph" w:customStyle="1" w:styleId="ConsPlusNormal">
    <w:name w:val="ConsPlusNormal"/>
    <w:uiPriority w:val="99"/>
    <w:rsid w:val="00981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BD325-0333-4374-BB2C-6BE64048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58</Pages>
  <Words>13775</Words>
  <Characters>78518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16</cp:revision>
  <cp:lastPrinted>2020-09-21T03:20:00Z</cp:lastPrinted>
  <dcterms:created xsi:type="dcterms:W3CDTF">2020-09-16T12:44:00Z</dcterms:created>
  <dcterms:modified xsi:type="dcterms:W3CDTF">2020-09-21T04:34:00Z</dcterms:modified>
</cp:coreProperties>
</file>