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DC" w:rsidRDefault="00771675" w:rsidP="006A5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947733D">
            <wp:extent cx="6257290" cy="303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675" w:rsidRDefault="00771675" w:rsidP="006A5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1675" w:rsidRDefault="00771675" w:rsidP="006A5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6A0" w:rsidRPr="003111ED" w:rsidRDefault="00C856A0" w:rsidP="006A5A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2551B" w:rsidRPr="003111ED" w:rsidRDefault="0082551B" w:rsidP="00311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приема </w:t>
      </w:r>
      <w:proofErr w:type="gramStart"/>
      <w:r w:rsidR="0099053D"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856A0" w:rsidRPr="003111ED" w:rsidRDefault="0082551B" w:rsidP="00311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МАУ ДО «Казанская районная ДЮСШ»</w:t>
      </w:r>
    </w:p>
    <w:p w:rsidR="00C856A0" w:rsidRPr="003111ED" w:rsidRDefault="00C856A0" w:rsidP="00311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6A0" w:rsidRPr="003111ED" w:rsidRDefault="00C856A0" w:rsidP="003111E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DCA" w:rsidRPr="00DA2951" w:rsidRDefault="00C44DCA" w:rsidP="00C44D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  <w:r w:rsidRPr="003111E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отчисления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3111ED">
        <w:rPr>
          <w:rFonts w:ascii="Times New Roman" w:hAnsi="Times New Roman" w:cs="Times New Roman"/>
          <w:sz w:val="28"/>
          <w:szCs w:val="28"/>
        </w:rPr>
        <w:t xml:space="preserve">ся в МАУ ДО «Казанская районная ДЮСШ» разработано в соответствии с Федеральным законом от 29.12.2012 № 273-ФЗ «Об образовании в Российской Федерации», приказом Министерства 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 w:rsidRPr="00DA2951">
        <w:rPr>
          <w:rFonts w:ascii="Times New Roman" w:hAnsi="Times New Roman" w:cs="Times New Roman"/>
          <w:sz w:val="28"/>
          <w:szCs w:val="28"/>
        </w:rPr>
        <w:t>и спорта»,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51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9 ноября 2018 г. N 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51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 (с изменениями и дополнениями от 05.09.2019 г., 30.09.2020 г.), федеральными стандартами спортивной подготовки по видам спорта:</w:t>
      </w:r>
    </w:p>
    <w:p w:rsidR="00C44DCA" w:rsidRPr="00A04850" w:rsidRDefault="00C44DCA" w:rsidP="00C4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951">
        <w:rPr>
          <w:rFonts w:ascii="Times New Roman" w:hAnsi="Times New Roman" w:cs="Times New Roman"/>
          <w:sz w:val="28"/>
          <w:szCs w:val="28"/>
        </w:rPr>
        <w:t xml:space="preserve">1. </w:t>
      </w:r>
      <w:r w:rsidRPr="00DA2951">
        <w:rPr>
          <w:rFonts w:ascii="Times New Roman" w:hAnsi="Times New Roman" w:cs="Times New Roman"/>
          <w:bCs/>
          <w:sz w:val="28"/>
          <w:szCs w:val="28"/>
        </w:rPr>
        <w:t>Федеральный стандарт спортивной подготовки по виду спорта «ФУТБОЛ», утвержденного</w:t>
      </w:r>
      <w:r w:rsidRPr="00DA295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DA295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A2951">
        <w:rPr>
          <w:rFonts w:ascii="Times New Roman" w:hAnsi="Times New Roman" w:cs="Times New Roman"/>
          <w:sz w:val="28"/>
          <w:szCs w:val="28"/>
        </w:rPr>
        <w:t xml:space="preserve"> России от 25.10.2019 N 880;</w:t>
      </w:r>
      <w:r w:rsidRPr="00A0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CA" w:rsidRPr="00A04850" w:rsidRDefault="00C44DCA" w:rsidP="00C4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2. </w:t>
      </w:r>
      <w:r w:rsidRPr="00A04850">
        <w:rPr>
          <w:rFonts w:ascii="Times New Roman" w:hAnsi="Times New Roman" w:cs="Times New Roman"/>
          <w:bCs/>
          <w:sz w:val="28"/>
          <w:szCs w:val="28"/>
        </w:rPr>
        <w:t xml:space="preserve">Федерального стандарта 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04850">
        <w:rPr>
          <w:rFonts w:ascii="Times New Roman" w:hAnsi="Times New Roman" w:cs="Times New Roman"/>
          <w:bCs/>
          <w:sz w:val="28"/>
          <w:szCs w:val="28"/>
        </w:rPr>
        <w:t>ВОЛЕЙБОЛ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04850">
        <w:rPr>
          <w:rFonts w:ascii="Times New Roman" w:hAnsi="Times New Roman" w:cs="Times New Roman"/>
          <w:bCs/>
          <w:sz w:val="28"/>
          <w:szCs w:val="28"/>
        </w:rPr>
        <w:t>,</w:t>
      </w:r>
      <w:r w:rsidRPr="00A04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850">
        <w:rPr>
          <w:rFonts w:ascii="Times New Roman" w:hAnsi="Times New Roman" w:cs="Times New Roman"/>
          <w:bCs/>
          <w:sz w:val="28"/>
          <w:szCs w:val="28"/>
        </w:rPr>
        <w:t>у</w:t>
      </w:r>
      <w:r w:rsidRPr="00A04850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A0485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04850">
        <w:rPr>
          <w:rFonts w:ascii="Times New Roman" w:hAnsi="Times New Roman" w:cs="Times New Roman"/>
          <w:sz w:val="28"/>
          <w:szCs w:val="28"/>
        </w:rPr>
        <w:t xml:space="preserve"> России от 30 августа 2013 г. N 680;</w:t>
      </w:r>
    </w:p>
    <w:p w:rsidR="00C44DCA" w:rsidRPr="00DA2951" w:rsidRDefault="00C44DCA" w:rsidP="00C4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95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2951">
        <w:rPr>
          <w:rFonts w:ascii="Times New Roman" w:hAnsi="Times New Roman" w:cs="Times New Roman"/>
          <w:bCs/>
          <w:sz w:val="28"/>
          <w:szCs w:val="28"/>
        </w:rPr>
        <w:t>едерального стандарта спортивной подготовки по виду спорта «ГИРЕВОЙ СПОРТ»,</w:t>
      </w:r>
      <w:r w:rsidRPr="00DA2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951">
        <w:rPr>
          <w:rFonts w:ascii="Times New Roman" w:hAnsi="Times New Roman" w:cs="Times New Roman"/>
          <w:bCs/>
          <w:sz w:val="28"/>
          <w:szCs w:val="28"/>
        </w:rPr>
        <w:t>у</w:t>
      </w:r>
      <w:r w:rsidRPr="00DA2951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DA295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A2951">
        <w:rPr>
          <w:rFonts w:ascii="Times New Roman" w:hAnsi="Times New Roman" w:cs="Times New Roman"/>
          <w:sz w:val="28"/>
          <w:szCs w:val="28"/>
        </w:rPr>
        <w:t xml:space="preserve"> России от 26 декабря 2014 г. N 1078;</w:t>
      </w:r>
    </w:p>
    <w:p w:rsidR="00C44DCA" w:rsidRDefault="00C44DCA" w:rsidP="00C4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A2951">
        <w:rPr>
          <w:rFonts w:ascii="Times New Roman" w:hAnsi="Times New Roman" w:cs="Times New Roman"/>
          <w:sz w:val="28"/>
          <w:szCs w:val="28"/>
        </w:rPr>
        <w:t xml:space="preserve">. </w:t>
      </w:r>
      <w:r w:rsidRPr="00DA2951"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«ЛЫЖНЫЕ ГОНКИ»,</w:t>
      </w:r>
      <w:r w:rsidRPr="00DA2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951">
        <w:rPr>
          <w:rFonts w:ascii="Times New Roman" w:hAnsi="Times New Roman" w:cs="Times New Roman"/>
          <w:bCs/>
          <w:sz w:val="28"/>
          <w:szCs w:val="28"/>
        </w:rPr>
        <w:t>у</w:t>
      </w:r>
      <w:r w:rsidRPr="00DA2951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DA295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A2951">
        <w:rPr>
          <w:rFonts w:ascii="Times New Roman" w:hAnsi="Times New Roman" w:cs="Times New Roman"/>
          <w:sz w:val="28"/>
          <w:szCs w:val="28"/>
        </w:rPr>
        <w:t xml:space="preserve"> России от 19 января 2018 г. N 26;</w:t>
      </w:r>
    </w:p>
    <w:p w:rsidR="00C44DCA" w:rsidRPr="003111ED" w:rsidRDefault="00C44DCA" w:rsidP="00C4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1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sz w:val="28"/>
          <w:szCs w:val="28"/>
        </w:rPr>
        <w:t xml:space="preserve">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11ED">
        <w:rPr>
          <w:rFonts w:ascii="Times New Roman" w:hAnsi="Times New Roman" w:cs="Times New Roman"/>
          <w:sz w:val="28"/>
          <w:szCs w:val="28"/>
        </w:rPr>
        <w:t>БАСКЕТБОЛ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111ED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3111ED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России от 10 апреля 2013 г. N 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DCA" w:rsidRDefault="00C44DCA" w:rsidP="00C4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11ED">
        <w:rPr>
          <w:rFonts w:ascii="Times New Roman" w:hAnsi="Times New Roman" w:cs="Times New Roman"/>
          <w:sz w:val="28"/>
          <w:szCs w:val="28"/>
        </w:rPr>
        <w:t xml:space="preserve">. </w:t>
      </w:r>
      <w:r w:rsidRPr="003111ED">
        <w:rPr>
          <w:rFonts w:ascii="Times New Roman" w:hAnsi="Times New Roman" w:cs="Times New Roman"/>
          <w:bCs/>
          <w:sz w:val="28"/>
          <w:szCs w:val="28"/>
        </w:rPr>
        <w:t xml:space="preserve">Федерального стандарта 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«ШАХМАТЫ»</w:t>
      </w:r>
      <w:r w:rsidRPr="003111ED">
        <w:rPr>
          <w:rFonts w:ascii="Times New Roman" w:hAnsi="Times New Roman" w:cs="Times New Roman"/>
          <w:bCs/>
          <w:sz w:val="28"/>
          <w:szCs w:val="28"/>
        </w:rPr>
        <w:t>,</w:t>
      </w:r>
      <w:r w:rsidRPr="00311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bCs/>
          <w:sz w:val="28"/>
          <w:szCs w:val="28"/>
        </w:rPr>
        <w:t>у</w:t>
      </w:r>
      <w:r w:rsidRPr="003111ED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России от 1</w:t>
      </w:r>
      <w:r>
        <w:rPr>
          <w:rFonts w:ascii="Times New Roman" w:hAnsi="Times New Roman" w:cs="Times New Roman"/>
          <w:sz w:val="28"/>
          <w:szCs w:val="28"/>
        </w:rPr>
        <w:t>2 октября 2015 г. N 930;</w:t>
      </w:r>
    </w:p>
    <w:p w:rsidR="00C44DCA" w:rsidRDefault="00C44DCA" w:rsidP="00C44D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111ED">
        <w:rPr>
          <w:rFonts w:ascii="Times New Roman" w:hAnsi="Times New Roman" w:cs="Times New Roman"/>
          <w:bCs/>
          <w:sz w:val="28"/>
          <w:szCs w:val="28"/>
        </w:rPr>
        <w:t xml:space="preserve">Федерального стандарта 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«НАСТОЛЬНЫЙ ТЕННИС»</w:t>
      </w:r>
      <w:r w:rsidRPr="003111ED">
        <w:rPr>
          <w:rFonts w:ascii="Times New Roman" w:hAnsi="Times New Roman" w:cs="Times New Roman"/>
          <w:bCs/>
          <w:sz w:val="28"/>
          <w:szCs w:val="28"/>
        </w:rPr>
        <w:t>,</w:t>
      </w:r>
      <w:r w:rsidRPr="00311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bCs/>
          <w:sz w:val="28"/>
          <w:szCs w:val="28"/>
        </w:rPr>
        <w:t>у</w:t>
      </w:r>
      <w:r w:rsidRPr="003111ED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России от 1</w:t>
      </w:r>
      <w:r>
        <w:rPr>
          <w:rFonts w:ascii="Times New Roman" w:hAnsi="Times New Roman" w:cs="Times New Roman"/>
          <w:sz w:val="28"/>
          <w:szCs w:val="28"/>
        </w:rPr>
        <w:t xml:space="preserve">9 января 2018 г. N 31 </w:t>
      </w:r>
      <w:r w:rsidRPr="003111ED">
        <w:rPr>
          <w:rFonts w:ascii="Times New Roman" w:hAnsi="Times New Roman" w:cs="Times New Roman"/>
          <w:sz w:val="28"/>
          <w:szCs w:val="28"/>
        </w:rPr>
        <w:t>и Уставом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82551B" w:rsidRPr="003111ED">
        <w:rPr>
          <w:rFonts w:ascii="Times New Roman" w:hAnsi="Times New Roman" w:cs="Times New Roman"/>
          <w:sz w:val="28"/>
          <w:szCs w:val="28"/>
        </w:rPr>
        <w:t xml:space="preserve">Положение регламентирует прием </w:t>
      </w:r>
      <w:proofErr w:type="gramStart"/>
      <w:r w:rsidRPr="00311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11ED">
        <w:rPr>
          <w:rFonts w:ascii="Times New Roman" w:hAnsi="Times New Roman" w:cs="Times New Roman"/>
          <w:sz w:val="28"/>
          <w:szCs w:val="28"/>
        </w:rPr>
        <w:t xml:space="preserve"> в Учреждении по дополнительным общеобразовательным программам и п</w:t>
      </w:r>
      <w:r w:rsidR="009B3FDC">
        <w:rPr>
          <w:rFonts w:ascii="Times New Roman" w:hAnsi="Times New Roman" w:cs="Times New Roman"/>
          <w:sz w:val="28"/>
          <w:szCs w:val="28"/>
        </w:rPr>
        <w:t>рограммам спортивной подготовки, реализуемых в Учреждении.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1.3. Занятия в Учреждении проводятся по дополнительным общеобразовательным программам и программам спортивной подготовки, разработанным и утвержденным Учреждением в соответствии в федеральными государственными требованиями и требованиями федеральных стандартов спортивной подготовки по видам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6A0" w:rsidRPr="003111ED" w:rsidRDefault="00C856A0" w:rsidP="009B3FD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ED">
        <w:rPr>
          <w:rFonts w:ascii="Times New Roman" w:hAnsi="Times New Roman" w:cs="Times New Roman"/>
          <w:b/>
          <w:sz w:val="28"/>
          <w:szCs w:val="28"/>
        </w:rPr>
        <w:t>Порядок приема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2.1. Учреждение оказывает услуги по реализации дополнительных общеобразоват</w:t>
      </w:r>
      <w:r w:rsidR="009D7A45" w:rsidRPr="003111ED">
        <w:rPr>
          <w:rFonts w:ascii="Times New Roman" w:hAnsi="Times New Roman" w:cs="Times New Roman"/>
          <w:sz w:val="28"/>
          <w:szCs w:val="28"/>
        </w:rPr>
        <w:t xml:space="preserve">ельных программ и дополнительных предпрофессиональных </w:t>
      </w:r>
      <w:r w:rsidRPr="003111ED">
        <w:rPr>
          <w:rFonts w:ascii="Times New Roman" w:hAnsi="Times New Roman" w:cs="Times New Roman"/>
          <w:sz w:val="28"/>
          <w:szCs w:val="28"/>
        </w:rPr>
        <w:t>программам в области физической культуры и спорта для детей, желающих заниматься спортом и не имеющих медицинских противопоказаний в установленном для каждого вида спорта возрасте.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2.2. Набор и комплектование групп на новый учебный год производится в период с мая по сентябрь. Начало учебного года начинается в Учреждении 01 сентября, окончание учебного года зависит от специфики вида спорта, календаря спортивных соревнований, периодизации спортивной подготовки, реализуемой программы. Дополнительный набор производится в течение всего календарного года при наличии свободных мест.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2.3. Прием детей на обучение по дополнительным общеразвивающим программам в области физической культуры и спорта </w:t>
      </w:r>
      <w:r w:rsidR="00D85659" w:rsidRPr="003111ED">
        <w:rPr>
          <w:rFonts w:ascii="Times New Roman" w:hAnsi="Times New Roman" w:cs="Times New Roman"/>
          <w:sz w:val="28"/>
          <w:szCs w:val="28"/>
        </w:rPr>
        <w:t xml:space="preserve">по видам спорта волейбол, баскетбол, футбол, хоккей с шайбой, лыжные гонки, дзюдо, гиревой спорт </w:t>
      </w:r>
      <w:r w:rsidRPr="003111ED">
        <w:rPr>
          <w:rFonts w:ascii="Times New Roman" w:hAnsi="Times New Roman" w:cs="Times New Roman"/>
          <w:sz w:val="28"/>
          <w:szCs w:val="28"/>
        </w:rPr>
        <w:t>осуществляется без предъявления требований к уровню образования, физической подготовки, при отсутствии медицинских противопоказаний.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2.3.1. Возраст зачисления детей, наполняемость группы, продолжительность тренировочного занятия, учебная нагрузка определяется реализуемой дополнительной общеразвива</w:t>
      </w:r>
      <w:r w:rsidR="00D85659" w:rsidRPr="003111ED">
        <w:rPr>
          <w:rFonts w:ascii="Times New Roman" w:hAnsi="Times New Roman" w:cs="Times New Roman"/>
          <w:sz w:val="28"/>
          <w:szCs w:val="28"/>
        </w:rPr>
        <w:t>ющей программой по видам спорта волейбол, баскетбол, футбол, хоккей с шайбой, лыжные гонки, дзюдо, гиревой спорт.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>2.3.2. При невозможности зачисления в группы всех желающих отбор производится на конкурсной основе по результатам сдачи вступительного тестирования.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2.3.3. При подаче заявления по установленной форме родители (законные представители) представляют медицинскую справку о состоянии здоровья ребенка, с заключением о возможности заниматься избранным видом спорта.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        2.3.4. Зачисление обучающихся оформляется приказом директора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2.3.5. Обучающиеся, успешно закончившие обучение по дополнительным общеразвивающим программам и показавшие способности в области физической культуры и спорта на основании сдачи контрольных нормативов, могут быть зачислены на обучение по дополнительным предпрофессиональным программам или программам спортивной подготовки в группы начальной подготовки.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111ED">
        <w:rPr>
          <w:rFonts w:ascii="Times New Roman" w:hAnsi="Times New Roman" w:cs="Times New Roman"/>
          <w:sz w:val="28"/>
          <w:szCs w:val="28"/>
        </w:rPr>
        <w:t>Прием детей на обучение по дополнительным предпрофессиональным программам в области</w:t>
      </w:r>
      <w:r w:rsidR="0082551B" w:rsidRPr="003111ED">
        <w:rPr>
          <w:rFonts w:ascii="Times New Roman" w:hAnsi="Times New Roman" w:cs="Times New Roman"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AD04D0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9B3FDC">
        <w:rPr>
          <w:rFonts w:ascii="Times New Roman" w:hAnsi="Times New Roman" w:cs="Times New Roman"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sz w:val="28"/>
          <w:szCs w:val="28"/>
        </w:rPr>
        <w:t>в группы начальной подготовки проводится на основании результатов индивидуального отбора, проводимого в форме вступительного тестирования с целью выявления лиц, и</w:t>
      </w:r>
      <w:r w:rsidR="00B97D8A" w:rsidRPr="003111ED">
        <w:rPr>
          <w:rFonts w:ascii="Times New Roman" w:hAnsi="Times New Roman" w:cs="Times New Roman"/>
          <w:sz w:val="28"/>
          <w:szCs w:val="28"/>
        </w:rPr>
        <w:t>меющих необходимые для освоения с</w:t>
      </w:r>
      <w:r w:rsidRPr="003111ED">
        <w:rPr>
          <w:rFonts w:ascii="Times New Roman" w:hAnsi="Times New Roman" w:cs="Times New Roman"/>
          <w:sz w:val="28"/>
          <w:szCs w:val="28"/>
        </w:rPr>
        <w:t>оответствующей программы способности в области физической культуры и спорта с учетом требований федеральных стандартов спортивной подготовки по видам спорта.</w:t>
      </w:r>
      <w:proofErr w:type="gramEnd"/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2.4.1. Вступительное тестирование проводится в период комплектования учебных групп на следующий учебный год с 20 августа по 15 </w:t>
      </w:r>
      <w:r w:rsidR="008D6C19" w:rsidRPr="003111ED">
        <w:rPr>
          <w:rFonts w:ascii="Times New Roman" w:hAnsi="Times New Roman" w:cs="Times New Roman"/>
          <w:sz w:val="28"/>
          <w:szCs w:val="28"/>
        </w:rPr>
        <w:t>сентября</w:t>
      </w:r>
      <w:r w:rsidRPr="003111ED">
        <w:rPr>
          <w:rFonts w:ascii="Times New Roman" w:hAnsi="Times New Roman" w:cs="Times New Roman"/>
          <w:sz w:val="28"/>
          <w:szCs w:val="28"/>
        </w:rPr>
        <w:t>. В целях организации приема поступающих на обучение по дополнительным предпрофессиональным программам и проведения индивидуального отбора в Учреждении создаются приемная и апелляционная комиссии.</w:t>
      </w:r>
      <w:r w:rsidR="009D7A45" w:rsidRPr="003111ED">
        <w:rPr>
          <w:rFonts w:ascii="Times New Roman" w:hAnsi="Times New Roman" w:cs="Times New Roman"/>
          <w:sz w:val="28"/>
          <w:szCs w:val="28"/>
        </w:rPr>
        <w:t xml:space="preserve"> Составы комиссий утверждаются П</w:t>
      </w:r>
      <w:r w:rsidRPr="003111ED">
        <w:rPr>
          <w:rFonts w:ascii="Times New Roman" w:hAnsi="Times New Roman" w:cs="Times New Roman"/>
          <w:sz w:val="28"/>
          <w:szCs w:val="28"/>
        </w:rPr>
        <w:t>риказами директора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2.4.2. Во время проведения вступительного тестирования поступающих присутствие посторонних лиц допускается только с разрешения директора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2.4.3. Результаты индивидуального отбора объявляются не позднее, чем через три рабочих дня после его проведения.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Объявление указанных результатов осуществляется путем размещения пофамильного списка-рейтинга, полученного суммированием мест, занятых каждым поступающим по итогам индивидуального отбора, на информационном стенде и</w:t>
      </w:r>
      <w:r w:rsidR="009D7A45" w:rsidRPr="003111ED">
        <w:rPr>
          <w:rFonts w:ascii="Times New Roman" w:hAnsi="Times New Roman" w:cs="Times New Roman"/>
          <w:sz w:val="28"/>
          <w:szCs w:val="28"/>
        </w:rPr>
        <w:t>/или</w:t>
      </w:r>
      <w:r w:rsidRPr="003111ED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Учреждения.</w:t>
      </w:r>
    </w:p>
    <w:p w:rsidR="00C856A0" w:rsidRPr="003111ED" w:rsidRDefault="00C856A0" w:rsidP="009B3FD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2.4.4. 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 xml:space="preserve">2.4.5. Законные представители поступающих вправе подать апелляцию по процедуре и (или) результатам проведения индивидуального отбора в </w:t>
      </w:r>
      <w:r w:rsidRPr="003111ED">
        <w:rPr>
          <w:rFonts w:ascii="Times New Roman" w:hAnsi="Times New Roman" w:cs="Times New Roman"/>
          <w:sz w:val="28"/>
          <w:szCs w:val="28"/>
        </w:rPr>
        <w:lastRenderedPageBreak/>
        <w:t>апелляционную комиссию не позднее следующего рабочего дня после объявления результатов индивидуального отбора.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2.4.7.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2.4.7.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2.4.8. Подача апелляции по процедуре проведения повторного индивидуального отбора поступающих не допускается.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2.4.9.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отбора, сроки которого публикуются на информационном стенде Учреждения и</w:t>
      </w:r>
      <w:r w:rsidR="003111ED" w:rsidRPr="003111ED">
        <w:rPr>
          <w:rFonts w:ascii="Times New Roman" w:hAnsi="Times New Roman" w:cs="Times New Roman"/>
          <w:sz w:val="28"/>
          <w:szCs w:val="28"/>
        </w:rPr>
        <w:t>/или</w:t>
      </w:r>
      <w:r w:rsidRPr="003111ED">
        <w:rPr>
          <w:rFonts w:ascii="Times New Roman" w:hAnsi="Times New Roman" w:cs="Times New Roman"/>
          <w:sz w:val="28"/>
          <w:szCs w:val="28"/>
        </w:rPr>
        <w:t xml:space="preserve"> на официальном сайте. Дополнительный индивидуальный отбор поступающих осуществляется в сроки, установленные приказом Учреждения, в порядке, установленном главой 2 настоящего Положения.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2.4.10.По результатам индивидуального отбора обучающиеся распределяются на обучение по дополнительным предпрофессиональным программам.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2.4.11. Возраст зачисления обучающихся в Учреждение на обучение по дополнительным предпрофессиональным программам, наполняемость групп, продолжительность занятия, учебная нагрузка определяется реализуемой программой по виду спорта в соответствии с требованиями федеральных стандартов спортивной подготовки по видам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>2.4.12. На тренировочный этап подготовки зачисляются обучающиеся, прошедшие начальную подготовку не менее одного года, на основании</w:t>
      </w:r>
      <w:r w:rsidR="008D6C19" w:rsidRPr="003111ED">
        <w:rPr>
          <w:rFonts w:ascii="Times New Roman" w:hAnsi="Times New Roman" w:cs="Times New Roman"/>
          <w:sz w:val="28"/>
          <w:szCs w:val="28"/>
        </w:rPr>
        <w:t xml:space="preserve"> медицинского заключения врача</w:t>
      </w:r>
      <w:r w:rsidRPr="003111ED">
        <w:rPr>
          <w:rFonts w:ascii="Times New Roman" w:hAnsi="Times New Roman" w:cs="Times New Roman"/>
          <w:sz w:val="28"/>
          <w:szCs w:val="28"/>
        </w:rPr>
        <w:t>, при условии выполнения ими требований по общефизической и специальной подготовке, установленных реализуемой программой в соответствии с требованиями федеральных стандартов спортивной подготовки по видам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2.4.13. В отдельных случаях обучающиеся, не прошедшие последовательно этапы спортивной подготовки и не отвечающие требованиям установленного возраста, по решению педагогического совета могут быть досрочно зачислены в учебно-тренировочные группы при выполнении ими условий, предусмотренных реализуемой программой для перевода по годам обучения.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2.4.14. Группы спортивного совершенствования открываются по решению Учредителя. Зачисление в группы производится только при условии прохождения обучающимися спортивной подготовки на начальном и тренировочном этапе на основании результатов промежуточной аттестации и с учетом результатов выступления на официальных спортивных соревнованиях по избранному виду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2.4.15. Количество поступающих для обучения на бюджетной основе определяется учредителем Учреждения в соответствии с муниципальным  заданием на оказание государственных услуг.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2.14.16. Учреждение вправе осуществлять прием поступающих на обучение сверх установленного муниципального задания на оказание муниципальных услуг на обучение на платной основе.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2.4.17. При приеме Учреждение знакомит поступающего и его родителей (законных представителей) с Уставом Учреждения, лицензией на право ведения образовательной деятельности, программами, реализуемыми Учреждением, и другими документами, регламентирующими организацию образовательного процесса.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2.4.18. Прием детей в Учреждение осуществляется на основании: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письменного заявления родителей (законных представителей) с указанием фамилии, имени, отчества заявителя и получателя услуги, наименования дополнительной общеобразовательной программы, на обучение по которой желает быть зачисленным получатель, даты рождения поступающего, номеров телефонов родителей (законных представителей), адреса места регистрации и (или) фактического места жительства поступающего. В заявлении фиксируется факт ознакомления родителей (законных представителей) с Уставом Учреждения, его локальными нормативными актами, согласие на проведение процедуры индивидуального отбора поступающего, согласие на обработку персональных данных;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медицинской справки о состоянии здоровья ребенка с заключением о возможности заниматься избранным видом спорта.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2.4.19. При переводе на обучение обучающихся, поступающих из других спортивных организаций, необходимо предоставить: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lastRenderedPageBreak/>
        <w:t>- заявление родителей (законных представителей) несовершеннолетних учащихся;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документ, подтверждающий спортивную квалификацию;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приказ из спортивной организации, подтверждающий стаж занятий учащегося и его перевод из данной организации.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2.4.20. Зачисление обучающихся оформляется приказом директора Учреждения на основании решения приемной или апелляционной комиссии.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2.5. Основания для отказа в приеме: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несоответствие возраста требованиям реализуемой программы;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отсутствие свободных мест в группах соответствующего этапа (периода) подготовки в Учреждении;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наличие противопоказаний для занятий данным видом спорта в соответствии с медицинским заключением;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невыполнение требований, установленных п. 2.4 настоящего Положения.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2.6. Приостановление образовательных отношений между Учреждением и обучающимся и (или) их родителями (законными представителями) возникает в следующих случаях: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болезнь обучающегося;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прохождение санаторно-курортного лечения;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период каникул, во время которых не осуществляется образовательный (тренировочный) процесс под непосредственным руководством тренера-преподавателя;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- период отпуска родителей (законных представителей) ребенка.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Основанием для приостановления образовательных отношений является заявление родителей (законных представителей) обучающегося, приказы директора Учреждения.</w:t>
      </w:r>
    </w:p>
    <w:p w:rsidR="00C856A0" w:rsidRPr="003111ED" w:rsidRDefault="00C856A0" w:rsidP="009B3F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hAnsi="Times New Roman" w:cs="Times New Roman"/>
          <w:sz w:val="28"/>
          <w:szCs w:val="28"/>
        </w:rPr>
        <w:t>На период приостановления образовательных отношений за обучающимся сохраняется место в Учреждении.</w:t>
      </w:r>
    </w:p>
    <w:p w:rsidR="00C856A0" w:rsidRPr="003111ED" w:rsidRDefault="00C856A0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97D8A" w:rsidRPr="003111ED" w:rsidRDefault="00B97D8A" w:rsidP="009B3F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11ED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B97D8A" w:rsidRPr="003111ED" w:rsidRDefault="00B97D8A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7D8A" w:rsidRPr="003111ED" w:rsidRDefault="00B97D8A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111ED">
        <w:rPr>
          <w:rFonts w:ascii="Times New Roman" w:hAnsi="Times New Roman" w:cs="Times New Roman"/>
          <w:sz w:val="28"/>
        </w:rPr>
        <w:t xml:space="preserve">3.1. Положение вступает в силу </w:t>
      </w:r>
      <w:proofErr w:type="gramStart"/>
      <w:r w:rsidRPr="003111ED">
        <w:rPr>
          <w:rFonts w:ascii="Times New Roman" w:hAnsi="Times New Roman" w:cs="Times New Roman"/>
          <w:sz w:val="28"/>
        </w:rPr>
        <w:t>с даты</w:t>
      </w:r>
      <w:proofErr w:type="gramEnd"/>
      <w:r w:rsidRPr="003111ED">
        <w:rPr>
          <w:rFonts w:ascii="Times New Roman" w:hAnsi="Times New Roman" w:cs="Times New Roman"/>
          <w:sz w:val="28"/>
        </w:rPr>
        <w:t xml:space="preserve"> его утверждения руководителем Учреждения.</w:t>
      </w:r>
    </w:p>
    <w:p w:rsidR="00B97D8A" w:rsidRPr="003111ED" w:rsidRDefault="00B97D8A" w:rsidP="009B3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111ED">
        <w:rPr>
          <w:rFonts w:ascii="Times New Roman" w:hAnsi="Times New Roman" w:cs="Times New Roman"/>
          <w:sz w:val="28"/>
        </w:rPr>
        <w:t xml:space="preserve">3.2. Положение утрачивает силу в случае принятия нового Положения о порядке приёма </w:t>
      </w:r>
      <w:proofErr w:type="gramStart"/>
      <w:r w:rsidRPr="003111ED">
        <w:rPr>
          <w:rFonts w:ascii="Times New Roman" w:hAnsi="Times New Roman" w:cs="Times New Roman"/>
          <w:sz w:val="28"/>
        </w:rPr>
        <w:t>обучающихся</w:t>
      </w:r>
      <w:proofErr w:type="gramEnd"/>
      <w:r w:rsidRPr="003111ED">
        <w:rPr>
          <w:rFonts w:ascii="Times New Roman" w:hAnsi="Times New Roman" w:cs="Times New Roman"/>
          <w:sz w:val="28"/>
        </w:rPr>
        <w:t xml:space="preserve"> в МАУ ДО «Казанская районная ДЮСШ».</w:t>
      </w:r>
    </w:p>
    <w:p w:rsidR="00B97D8A" w:rsidRDefault="00B97D8A" w:rsidP="00C856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8A" w:rsidRDefault="00B97D8A" w:rsidP="009F00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97D8A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84BEC"/>
    <w:multiLevelType w:val="multilevel"/>
    <w:tmpl w:val="CBC49EF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6A0"/>
    <w:rsid w:val="00027DC8"/>
    <w:rsid w:val="00072790"/>
    <w:rsid w:val="00100870"/>
    <w:rsid w:val="00171657"/>
    <w:rsid w:val="0024456B"/>
    <w:rsid w:val="003111ED"/>
    <w:rsid w:val="00334A72"/>
    <w:rsid w:val="00421B0A"/>
    <w:rsid w:val="00484E93"/>
    <w:rsid w:val="004A3746"/>
    <w:rsid w:val="00565807"/>
    <w:rsid w:val="005B47CE"/>
    <w:rsid w:val="006305CC"/>
    <w:rsid w:val="006A5A51"/>
    <w:rsid w:val="006D5E26"/>
    <w:rsid w:val="007154C5"/>
    <w:rsid w:val="00735908"/>
    <w:rsid w:val="00771675"/>
    <w:rsid w:val="007E47A2"/>
    <w:rsid w:val="0082551B"/>
    <w:rsid w:val="008C0ED4"/>
    <w:rsid w:val="008D6C19"/>
    <w:rsid w:val="00931520"/>
    <w:rsid w:val="0099053D"/>
    <w:rsid w:val="009A7EEB"/>
    <w:rsid w:val="009B3FDC"/>
    <w:rsid w:val="009D7A45"/>
    <w:rsid w:val="009F00ED"/>
    <w:rsid w:val="00A161DF"/>
    <w:rsid w:val="00A50A43"/>
    <w:rsid w:val="00A5448D"/>
    <w:rsid w:val="00A5554B"/>
    <w:rsid w:val="00A95218"/>
    <w:rsid w:val="00AD04D0"/>
    <w:rsid w:val="00B73B31"/>
    <w:rsid w:val="00B836EA"/>
    <w:rsid w:val="00B97D8A"/>
    <w:rsid w:val="00BA2F3B"/>
    <w:rsid w:val="00C31643"/>
    <w:rsid w:val="00C44DCA"/>
    <w:rsid w:val="00C856A0"/>
    <w:rsid w:val="00D85659"/>
    <w:rsid w:val="00DF2DC1"/>
    <w:rsid w:val="00E0200A"/>
    <w:rsid w:val="00E345E7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A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8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3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9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904F-7311-4FAF-BEFC-49CF2E29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24</cp:revision>
  <cp:lastPrinted>2021-10-12T11:03:00Z</cp:lastPrinted>
  <dcterms:created xsi:type="dcterms:W3CDTF">2016-03-14T03:10:00Z</dcterms:created>
  <dcterms:modified xsi:type="dcterms:W3CDTF">2021-11-26T07:56:00Z</dcterms:modified>
</cp:coreProperties>
</file>